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2330C059"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4E662B">
        <w:rPr>
          <w:rFonts w:ascii="Times" w:eastAsia="Times" w:hAnsi="Times" w:cs="Times"/>
          <w:bCs/>
          <w:i/>
          <w:iCs/>
          <w:sz w:val="20"/>
          <w:szCs w:val="20"/>
          <w:lang w:eastAsia="pt-BR"/>
        </w:rPr>
        <w:t>6</w:t>
      </w:r>
      <w:r>
        <w:rPr>
          <w:rFonts w:ascii="Times" w:eastAsia="Times" w:hAnsi="Times" w:cs="Times"/>
          <w:bCs/>
          <w:i/>
          <w:iCs/>
          <w:sz w:val="20"/>
          <w:szCs w:val="20"/>
          <w:lang w:eastAsia="pt-BR"/>
        </w:rPr>
        <w:t xml:space="preserve"> – </w:t>
      </w:r>
      <w:r w:rsidR="004E662B">
        <w:rPr>
          <w:rFonts w:ascii="Times" w:eastAsia="Times" w:hAnsi="Times" w:cs="Times"/>
          <w:bCs/>
          <w:i/>
          <w:iCs/>
          <w:sz w:val="20"/>
          <w:szCs w:val="20"/>
          <w:lang w:eastAsia="pt-BR"/>
        </w:rPr>
        <w:t>06/09</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2A53E4DA" w14:textId="05C250CE" w:rsidR="004E662B" w:rsidRPr="004E662B" w:rsidRDefault="004E662B" w:rsidP="004E662B">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Mês da Bíblia</w:t>
      </w:r>
    </w:p>
    <w:p w14:paraId="68378B91" w14:textId="4EB9EDE7"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4E662B">
        <w:rPr>
          <w:rFonts w:ascii="Times" w:eastAsia="Times" w:hAnsi="Times" w:cs="Times"/>
          <w:b/>
          <w:color w:val="538135" w:themeColor="accent6" w:themeShade="BF"/>
          <w:sz w:val="28"/>
          <w:szCs w:val="28"/>
          <w:lang w:eastAsia="pt-BR"/>
        </w:rPr>
        <w:t>3</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4810A426" w14:textId="77777777" w:rsidR="004E662B"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b/>
          <w:bCs/>
          <w:i/>
          <w:iCs/>
          <w:sz w:val="24"/>
          <w:szCs w:val="24"/>
          <w:lang w:eastAsia="pt-BR"/>
        </w:rPr>
        <w:t>A Bíblia é a Palavra de Deus, / semeada no meio do povo, / que cresceu, cresceu e nos transformou, / ensinando-nos viver num mundo novo. </w:t>
      </w:r>
    </w:p>
    <w:p w14:paraId="417612D5" w14:textId="77777777" w:rsidR="004E662B"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sz w:val="24"/>
          <w:szCs w:val="24"/>
          <w:lang w:eastAsia="pt-BR"/>
        </w:rPr>
        <w:t>1. Deus é bom, nos ensina a viver, / nos revela o caminho a seguir. / Só no amor, partilhando seus dons, / sua presença, iremos sentir.</w:t>
      </w:r>
    </w:p>
    <w:p w14:paraId="5638135E" w14:textId="6A2FAB4E" w:rsidR="009208B4"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sz w:val="24"/>
          <w:szCs w:val="24"/>
          <w:lang w:eastAsia="pt-BR"/>
        </w:rPr>
        <w:t> 2. Somos povo, o povo de Deus, / e formamos o Reino de irmãos. / E a Palavra, que é viva, nos guia / e alimenta a nossa união.</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41CEB457" w14:textId="6B5389F3"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765E42A1" w14:textId="32C6C9A3" w:rsidR="00930B59" w:rsidRPr="00930B59" w:rsidRDefault="009208B4" w:rsidP="00930B59">
      <w:pPr>
        <w:spacing w:after="0" w:line="276" w:lineRule="auto"/>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4E662B" w:rsidRPr="004E662B">
        <w:rPr>
          <w:rFonts w:ascii="Times New Roman" w:eastAsia="Times" w:hAnsi="Times New Roman" w:cs="Times New Roman"/>
          <w:b/>
          <w:i/>
          <w:iCs/>
          <w:sz w:val="24"/>
          <w:szCs w:val="24"/>
          <w:lang w:eastAsia="pt-BR"/>
        </w:rPr>
        <w:t> </w:t>
      </w:r>
      <w:r w:rsidR="004E662B" w:rsidRPr="004E662B">
        <w:rPr>
          <w:rFonts w:ascii="Times New Roman" w:eastAsia="Times" w:hAnsi="Times New Roman" w:cs="Times New Roman"/>
          <w:bCs/>
          <w:i/>
          <w:iCs/>
          <w:sz w:val="24"/>
          <w:szCs w:val="24"/>
          <w:lang w:eastAsia="pt-BR"/>
        </w:rPr>
        <w:t>A</w:t>
      </w:r>
      <w:r w:rsidR="004E662B" w:rsidRPr="004E662B">
        <w:rPr>
          <w:rFonts w:ascii="Times New Roman" w:eastAsia="Times" w:hAnsi="Times New Roman" w:cs="Times New Roman"/>
          <w:bCs/>
          <w:i/>
          <w:iCs/>
          <w:sz w:val="24"/>
          <w:szCs w:val="24"/>
          <w:lang w:eastAsia="pt-BR"/>
        </w:rPr>
        <w:t>legremo-nos, pois Ele nos reúne no amor de Cristo e nos convoca com o tema do Mês da Bíblia: “Abre tua mão para o teu irmão” (</w:t>
      </w:r>
      <w:proofErr w:type="spellStart"/>
      <w:r w:rsidR="004E662B" w:rsidRPr="004E662B">
        <w:rPr>
          <w:rFonts w:ascii="Times New Roman" w:eastAsia="Times" w:hAnsi="Times New Roman" w:cs="Times New Roman"/>
          <w:bCs/>
          <w:i/>
          <w:iCs/>
          <w:sz w:val="24"/>
          <w:szCs w:val="24"/>
          <w:lang w:eastAsia="pt-BR"/>
        </w:rPr>
        <w:t>Dt</w:t>
      </w:r>
      <w:proofErr w:type="spellEnd"/>
      <w:r w:rsidR="004E662B" w:rsidRPr="004E662B">
        <w:rPr>
          <w:rFonts w:ascii="Times New Roman" w:eastAsia="Times" w:hAnsi="Times New Roman" w:cs="Times New Roman"/>
          <w:bCs/>
          <w:i/>
          <w:iCs/>
          <w:sz w:val="24"/>
          <w:szCs w:val="24"/>
          <w:lang w:eastAsia="pt-BR"/>
        </w:rPr>
        <w:t xml:space="preserve"> 15,11). Corações e mãos abertos e estendidos, vamos nos saciar na fonte da misericórdia e da reconciliação.</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7ABF80B6" w14:textId="5125E297"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w:t>
      </w:r>
      <w:r w:rsidRPr="004E662B">
        <w:rPr>
          <w:rFonts w:ascii="Times" w:eastAsia="Times" w:hAnsi="Times" w:cs="Times"/>
          <w:b/>
          <w:sz w:val="24"/>
          <w:szCs w:val="24"/>
          <w:lang w:eastAsia="pt-BR"/>
        </w:rPr>
        <w:t xml:space="preserve"> </w:t>
      </w:r>
      <w:r w:rsidRPr="004E662B">
        <w:rPr>
          <w:rFonts w:ascii="Times" w:eastAsia="Times" w:hAnsi="Times" w:cs="Times"/>
          <w:bCs/>
          <w:sz w:val="24"/>
          <w:szCs w:val="24"/>
          <w:lang w:eastAsia="pt-BR"/>
        </w:rPr>
        <w:t>Senhor, que mandastes perdoar-nos mutuamente antes de nos aproximarmos do vosso altar, tende piedade de nós.</w:t>
      </w:r>
    </w:p>
    <w:p w14:paraId="1FB9B876"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Senhor, tende piedade de nós.</w:t>
      </w:r>
    </w:p>
    <w:p w14:paraId="32E6418A" w14:textId="08437C64"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w:t>
      </w:r>
      <w:r w:rsidRPr="004E662B">
        <w:rPr>
          <w:rFonts w:ascii="Times" w:eastAsia="Times" w:hAnsi="Times" w:cs="Times"/>
          <w:b/>
          <w:sz w:val="24"/>
          <w:szCs w:val="24"/>
          <w:lang w:eastAsia="pt-BR"/>
        </w:rPr>
        <w:t xml:space="preserve"> </w:t>
      </w:r>
      <w:r w:rsidRPr="004E662B">
        <w:rPr>
          <w:rFonts w:ascii="Times" w:eastAsia="Times" w:hAnsi="Times" w:cs="Times"/>
          <w:bCs/>
          <w:sz w:val="24"/>
          <w:szCs w:val="24"/>
          <w:lang w:eastAsia="pt-BR"/>
        </w:rPr>
        <w:t>Cristo, que na cruz destes o perdão aos pecadores, tende piedade de nós.</w:t>
      </w:r>
    </w:p>
    <w:p w14:paraId="466D073A"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Cristo, tende piedade de nós.</w:t>
      </w:r>
    </w:p>
    <w:p w14:paraId="5FBB0978" w14:textId="64019C67"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 xml:space="preserve">. </w:t>
      </w:r>
      <w:r w:rsidRPr="004E662B">
        <w:rPr>
          <w:rFonts w:ascii="Times" w:eastAsia="Times" w:hAnsi="Times" w:cs="Times"/>
          <w:bCs/>
          <w:sz w:val="24"/>
          <w:szCs w:val="24"/>
          <w:lang w:eastAsia="pt-BR"/>
        </w:rPr>
        <w:t>Senhor, que confiastes à vossa Igreja o ministério da reconciliação, tende piedade de nós.</w:t>
      </w:r>
    </w:p>
    <w:p w14:paraId="256732C9"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Senhor, tende piedade de nós.</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4BDEA763" w14:textId="77777777" w:rsidR="004E662B" w:rsidRDefault="004E662B" w:rsidP="00167C83">
      <w:pPr>
        <w:spacing w:after="0" w:line="276" w:lineRule="auto"/>
        <w:jc w:val="both"/>
        <w:rPr>
          <w:rFonts w:ascii="Times" w:eastAsia="Times" w:hAnsi="Times" w:cs="Times"/>
          <w:b/>
          <w:bCs/>
          <w:color w:val="538135" w:themeColor="accent6" w:themeShade="BF"/>
          <w:sz w:val="24"/>
          <w:szCs w:val="24"/>
          <w:lang w:eastAsia="pt-BR"/>
        </w:rPr>
      </w:pPr>
    </w:p>
    <w:p w14:paraId="1D1F5933" w14:textId="77777777" w:rsidR="004E662B" w:rsidRDefault="004E662B"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37C86033"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lastRenderedPageBreak/>
        <w:t>DEUS NOS FALA</w:t>
      </w:r>
    </w:p>
    <w:p w14:paraId="750874E4" w14:textId="77777777" w:rsidR="004E662B" w:rsidRPr="004E662B" w:rsidRDefault="004E662B" w:rsidP="004E662B">
      <w:pPr>
        <w:pStyle w:val="NormalWeb"/>
        <w:spacing w:before="0" w:beforeAutospacing="0" w:after="0" w:afterAutospacing="0"/>
        <w:jc w:val="both"/>
        <w:rPr>
          <w:color w:val="000000" w:themeColor="text1"/>
        </w:rPr>
      </w:pPr>
      <w:r w:rsidRPr="004E662B">
        <w:rPr>
          <w:b/>
          <w:bCs/>
          <w:i/>
          <w:iCs/>
          <w:color w:val="000000" w:themeColor="text1"/>
        </w:rPr>
        <w:t xml:space="preserve">A. </w:t>
      </w:r>
      <w:r w:rsidRPr="004E662B">
        <w:rPr>
          <w:i/>
          <w:iCs/>
          <w:color w:val="000000" w:themeColor="text1"/>
        </w:rPr>
        <w:t>“O amor é o cumprimento perfeito da Lei” e nos conduz à concórdia com os irmãos e irmãs, mas também com o Senhor, que está junto de nós. Ouçamos a “Palavra que hoje, aqui, nos salva”.</w:t>
      </w:r>
    </w:p>
    <w:p w14:paraId="60795788" w14:textId="77777777" w:rsidR="004E662B" w:rsidRPr="004E662B" w:rsidRDefault="004E662B" w:rsidP="004E662B">
      <w:pPr>
        <w:rPr>
          <w:color w:val="000000" w:themeColor="text1"/>
          <w:sz w:val="24"/>
          <w:szCs w:val="24"/>
        </w:rPr>
      </w:pPr>
    </w:p>
    <w:p w14:paraId="2A1FF903" w14:textId="7D748F90" w:rsidR="004E662B" w:rsidRPr="004E662B" w:rsidRDefault="004E662B" w:rsidP="004E662B">
      <w:pPr>
        <w:pStyle w:val="NormalWeb"/>
        <w:spacing w:before="0" w:beforeAutospacing="0" w:after="0" w:afterAutospacing="0"/>
        <w:rPr>
          <w:color w:val="538135" w:themeColor="accent6" w:themeShade="BF"/>
        </w:rPr>
      </w:pPr>
      <w:r w:rsidRPr="004E662B">
        <w:rPr>
          <w:b/>
          <w:bCs/>
          <w:color w:val="538135" w:themeColor="accent6" w:themeShade="BF"/>
        </w:rPr>
        <w:t xml:space="preserve">PRIMEIRA LEITURA </w:t>
      </w:r>
      <w:r w:rsidRPr="004E662B">
        <w:rPr>
          <w:i/>
          <w:iCs/>
          <w:color w:val="538135" w:themeColor="accent6" w:themeShade="BF"/>
        </w:rPr>
        <w:t>(</w:t>
      </w:r>
      <w:proofErr w:type="spellStart"/>
      <w:r w:rsidRPr="004E662B">
        <w:rPr>
          <w:i/>
          <w:iCs/>
          <w:color w:val="538135" w:themeColor="accent6" w:themeShade="BF"/>
        </w:rPr>
        <w:t>Ez</w:t>
      </w:r>
      <w:proofErr w:type="spellEnd"/>
      <w:r w:rsidRPr="004E662B">
        <w:rPr>
          <w:i/>
          <w:iCs/>
          <w:color w:val="538135" w:themeColor="accent6" w:themeShade="BF"/>
        </w:rPr>
        <w:t xml:space="preserve"> 33,7-9)</w:t>
      </w:r>
    </w:p>
    <w:p w14:paraId="27A0C48E"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Leitura da Profecia de Ezequiel.</w:t>
      </w:r>
    </w:p>
    <w:p w14:paraId="5DA1349B"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Assim diz o Senhor: “Quanto a ti, filho do homem, eu te estabeleci como vigia para a casa de Israel. Logo que ouvires alguma palavra de minha boca, tu os deves advertir em meu nome. Se eu disser ao ímpio que ele vai morrer, e tu não lhe falares, advertindo-o a respeito de sua conduta, o ímpio vai morrer por própria culpa, mas eu te pedirei contas da sua morte. Mas, se advertires o ímpio a respeito de sua conduta, para que se arrependa, e ele não se arrepender, o ímpio morrerá por própria culpa, porém tu salvarás tua vida”.</w:t>
      </w:r>
    </w:p>
    <w:p w14:paraId="0C6C00EB"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Palavra do Senhor.</w:t>
      </w:r>
    </w:p>
    <w:p w14:paraId="1556D5EC" w14:textId="3101CA7E" w:rsidR="004E662B" w:rsidRDefault="004E662B" w:rsidP="004E662B">
      <w:pPr>
        <w:pStyle w:val="NormalWeb"/>
        <w:spacing w:before="0" w:beforeAutospacing="0" w:after="0" w:afterAutospacing="0"/>
        <w:rPr>
          <w:b/>
          <w:bCs/>
          <w:color w:val="000000" w:themeColor="text1"/>
        </w:rPr>
      </w:pPr>
      <w:r w:rsidRPr="004E662B">
        <w:rPr>
          <w:b/>
          <w:bCs/>
          <w:color w:val="000000" w:themeColor="text1"/>
        </w:rPr>
        <w:t>T. Graças a Deus.</w:t>
      </w:r>
    </w:p>
    <w:p w14:paraId="2CC1FE98" w14:textId="77777777" w:rsidR="004E662B" w:rsidRPr="004E662B" w:rsidRDefault="004E662B" w:rsidP="004E662B">
      <w:pPr>
        <w:pStyle w:val="NormalWeb"/>
        <w:spacing w:before="0" w:beforeAutospacing="0" w:after="0" w:afterAutospacing="0"/>
        <w:rPr>
          <w:color w:val="000000" w:themeColor="text1"/>
        </w:rPr>
      </w:pPr>
    </w:p>
    <w:p w14:paraId="3F596C11" w14:textId="4C17C3B9" w:rsidR="004E662B" w:rsidRPr="004E662B" w:rsidRDefault="004E662B" w:rsidP="004E662B">
      <w:pPr>
        <w:pStyle w:val="NormalWeb"/>
        <w:spacing w:before="0" w:beforeAutospacing="0" w:after="0" w:afterAutospacing="0"/>
        <w:jc w:val="both"/>
        <w:rPr>
          <w:color w:val="538135" w:themeColor="accent6" w:themeShade="BF"/>
        </w:rPr>
      </w:pPr>
      <w:r w:rsidRPr="004E662B">
        <w:rPr>
          <w:b/>
          <w:bCs/>
          <w:color w:val="538135" w:themeColor="accent6" w:themeShade="BF"/>
        </w:rPr>
        <w:t xml:space="preserve">SALMO RESPONSORIAL </w:t>
      </w:r>
      <w:r w:rsidRPr="004E662B">
        <w:rPr>
          <w:i/>
          <w:iCs/>
          <w:color w:val="538135" w:themeColor="accent6" w:themeShade="BF"/>
        </w:rPr>
        <w:t>[</w:t>
      </w:r>
      <w:proofErr w:type="spellStart"/>
      <w:r w:rsidRPr="004E662B">
        <w:rPr>
          <w:i/>
          <w:iCs/>
          <w:color w:val="538135" w:themeColor="accent6" w:themeShade="BF"/>
        </w:rPr>
        <w:t>Sl</w:t>
      </w:r>
      <w:proofErr w:type="spellEnd"/>
      <w:r w:rsidRPr="004E662B">
        <w:rPr>
          <w:i/>
          <w:iCs/>
          <w:color w:val="538135" w:themeColor="accent6" w:themeShade="BF"/>
        </w:rPr>
        <w:t xml:space="preserve"> 94 (95)]</w:t>
      </w:r>
    </w:p>
    <w:p w14:paraId="64939DE4" w14:textId="77777777" w:rsidR="004E662B" w:rsidRPr="004E662B" w:rsidRDefault="004E662B" w:rsidP="004E662B">
      <w:pPr>
        <w:pStyle w:val="NormalWeb"/>
        <w:spacing w:before="0" w:beforeAutospacing="0" w:after="0" w:afterAutospacing="0"/>
        <w:jc w:val="both"/>
        <w:rPr>
          <w:color w:val="000000" w:themeColor="text1"/>
        </w:rPr>
      </w:pPr>
      <w:r w:rsidRPr="004E662B">
        <w:rPr>
          <w:b/>
          <w:bCs/>
          <w:color w:val="000000" w:themeColor="text1"/>
        </w:rPr>
        <w:t>Não fecheis o coração; ouvi, hoje, a voz de Deus!</w:t>
      </w:r>
    </w:p>
    <w:p w14:paraId="0E1D2C3E" w14:textId="43267816" w:rsidR="004E662B" w:rsidRPr="004E662B" w:rsidRDefault="004E662B" w:rsidP="004E662B">
      <w:pPr>
        <w:pStyle w:val="NormalWeb"/>
        <w:spacing w:before="0" w:beforeAutospacing="0" w:after="0" w:afterAutospacing="0"/>
        <w:jc w:val="both"/>
        <w:rPr>
          <w:color w:val="000000" w:themeColor="text1"/>
        </w:rPr>
      </w:pPr>
      <w:r>
        <w:rPr>
          <w:color w:val="000000" w:themeColor="text1"/>
        </w:rPr>
        <w:t xml:space="preserve">- </w:t>
      </w:r>
      <w:r w:rsidRPr="004E662B">
        <w:rPr>
          <w:color w:val="000000" w:themeColor="text1"/>
        </w:rPr>
        <w:t>Vinde, exultemos de alegria no Senhor, / aclamemos o Rochedo que nos salva! / Ao seu encontro caminhemos com louvores / e com cantos de alegria o celebremos!</w:t>
      </w:r>
    </w:p>
    <w:p w14:paraId="1036F608" w14:textId="7D26681E" w:rsidR="004E662B" w:rsidRPr="004E662B" w:rsidRDefault="004E662B" w:rsidP="004E662B">
      <w:pPr>
        <w:pStyle w:val="NormalWeb"/>
        <w:spacing w:before="0" w:beforeAutospacing="0" w:after="0" w:afterAutospacing="0"/>
        <w:jc w:val="both"/>
        <w:rPr>
          <w:color w:val="000000" w:themeColor="text1"/>
        </w:rPr>
      </w:pPr>
      <w:r>
        <w:rPr>
          <w:color w:val="000000" w:themeColor="text1"/>
        </w:rPr>
        <w:t xml:space="preserve">- </w:t>
      </w:r>
      <w:r w:rsidRPr="004E662B">
        <w:rPr>
          <w:color w:val="000000" w:themeColor="text1"/>
        </w:rPr>
        <w:t>Vinde, adoremos e prostremo-nos por terra, /e nos ajoelhemos ante o Deus que nos criou! / Porque ele é o nosso Deus, nosso Pastor, / e nós somos o seu povo e seu rebanho, / as ovelhas que conduz com sua mão.</w:t>
      </w:r>
    </w:p>
    <w:p w14:paraId="58FCEAAB" w14:textId="5387837A" w:rsidR="004E662B" w:rsidRDefault="004E662B" w:rsidP="004E662B">
      <w:pPr>
        <w:pStyle w:val="NormalWeb"/>
        <w:spacing w:before="0" w:beforeAutospacing="0" w:after="0" w:afterAutospacing="0"/>
        <w:jc w:val="both"/>
        <w:rPr>
          <w:color w:val="000000" w:themeColor="text1"/>
        </w:rPr>
      </w:pPr>
      <w:r>
        <w:rPr>
          <w:color w:val="000000" w:themeColor="text1"/>
        </w:rPr>
        <w:t xml:space="preserve">- </w:t>
      </w:r>
      <w:r w:rsidRPr="004E662B">
        <w:rPr>
          <w:color w:val="000000" w:themeColor="text1"/>
        </w:rPr>
        <w:t xml:space="preserve">Oxalá ouvísseis hoje a sua voz: / "Não fecheis os corações como em </w:t>
      </w:r>
      <w:proofErr w:type="spellStart"/>
      <w:r w:rsidRPr="004E662B">
        <w:rPr>
          <w:color w:val="000000" w:themeColor="text1"/>
        </w:rPr>
        <w:t>Meriba</w:t>
      </w:r>
      <w:proofErr w:type="spellEnd"/>
      <w:r w:rsidRPr="004E662B">
        <w:rPr>
          <w:color w:val="000000" w:themeColor="text1"/>
        </w:rPr>
        <w:t>, / como em Massa, no deserto, aquele dia, / em que outrora vossos pais me provocaram, / apesar de terem visto as minhas obras”.</w:t>
      </w:r>
    </w:p>
    <w:p w14:paraId="10CBC587" w14:textId="77777777" w:rsidR="004E662B" w:rsidRPr="004E662B" w:rsidRDefault="004E662B" w:rsidP="004E662B">
      <w:pPr>
        <w:pStyle w:val="NormalWeb"/>
        <w:spacing w:before="0" w:beforeAutospacing="0" w:after="0" w:afterAutospacing="0"/>
        <w:jc w:val="both"/>
        <w:rPr>
          <w:color w:val="000000" w:themeColor="text1"/>
        </w:rPr>
      </w:pPr>
    </w:p>
    <w:p w14:paraId="79C382DA" w14:textId="7BCA9301" w:rsidR="004E662B" w:rsidRPr="004E662B" w:rsidRDefault="004E662B" w:rsidP="004E662B">
      <w:pPr>
        <w:pStyle w:val="NormalWeb"/>
        <w:spacing w:before="0" w:beforeAutospacing="0" w:after="0" w:afterAutospacing="0"/>
        <w:jc w:val="both"/>
        <w:rPr>
          <w:color w:val="538135" w:themeColor="accent6" w:themeShade="BF"/>
        </w:rPr>
      </w:pPr>
      <w:r w:rsidRPr="004E662B">
        <w:rPr>
          <w:b/>
          <w:bCs/>
          <w:color w:val="538135" w:themeColor="accent6" w:themeShade="BF"/>
        </w:rPr>
        <w:t xml:space="preserve">SEGUNDA LEITURA </w:t>
      </w:r>
      <w:r w:rsidRPr="004E662B">
        <w:rPr>
          <w:i/>
          <w:iCs/>
          <w:color w:val="538135" w:themeColor="accent6" w:themeShade="BF"/>
        </w:rPr>
        <w:t>(</w:t>
      </w:r>
      <w:proofErr w:type="spellStart"/>
      <w:r w:rsidRPr="004E662B">
        <w:rPr>
          <w:i/>
          <w:iCs/>
          <w:color w:val="538135" w:themeColor="accent6" w:themeShade="BF"/>
        </w:rPr>
        <w:t>Rm</w:t>
      </w:r>
      <w:proofErr w:type="spellEnd"/>
      <w:r w:rsidRPr="004E662B">
        <w:rPr>
          <w:i/>
          <w:iCs/>
          <w:color w:val="538135" w:themeColor="accent6" w:themeShade="BF"/>
        </w:rPr>
        <w:t xml:space="preserve"> 13,8-10)</w:t>
      </w:r>
    </w:p>
    <w:p w14:paraId="5C7FD224"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Leitura da Carta de São Paulo aos Romanos.</w:t>
      </w:r>
    </w:p>
    <w:p w14:paraId="2EAD8D1D"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Irmãos, não fiqueis devendo nada a ninguém, a não ser o amor mútuo, pois quem ama o próximo está cumprindo a Lei. De fato, os mandamentos: "Não cometerás adultério", "Não matarás", "Não roubarás", "Não cobiçarás" e qualquer outro mandamento se resumem neste: "Amarás ao teu próximo como a ti mesmo". O amor não faz nenhum mal contra o próximo. Portanto, o amor é o cumprimento perfeito da Lei.</w:t>
      </w:r>
    </w:p>
    <w:p w14:paraId="530B69CD"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Palavra do Senhor.</w:t>
      </w:r>
    </w:p>
    <w:p w14:paraId="68EB0B8B" w14:textId="1E38E1EA" w:rsidR="004E662B" w:rsidRDefault="004E662B" w:rsidP="004E662B">
      <w:pPr>
        <w:pStyle w:val="Ttulo2"/>
        <w:spacing w:before="0" w:beforeAutospacing="0" w:after="0" w:afterAutospacing="0"/>
        <w:jc w:val="both"/>
        <w:rPr>
          <w:color w:val="000000" w:themeColor="text1"/>
          <w:sz w:val="24"/>
          <w:szCs w:val="24"/>
        </w:rPr>
      </w:pPr>
      <w:r w:rsidRPr="004E662B">
        <w:rPr>
          <w:color w:val="000000" w:themeColor="text1"/>
          <w:sz w:val="24"/>
          <w:szCs w:val="24"/>
        </w:rPr>
        <w:t>T.</w:t>
      </w:r>
      <w:r w:rsidRPr="004E662B">
        <w:rPr>
          <w:b w:val="0"/>
          <w:bCs w:val="0"/>
          <w:color w:val="000000" w:themeColor="text1"/>
          <w:sz w:val="24"/>
          <w:szCs w:val="24"/>
        </w:rPr>
        <w:t xml:space="preserve"> </w:t>
      </w:r>
      <w:r w:rsidRPr="004E662B">
        <w:rPr>
          <w:color w:val="000000" w:themeColor="text1"/>
          <w:sz w:val="24"/>
          <w:szCs w:val="24"/>
        </w:rPr>
        <w:t>Graças a Deus.</w:t>
      </w:r>
    </w:p>
    <w:p w14:paraId="073F9951" w14:textId="77777777" w:rsidR="004E662B" w:rsidRPr="004E662B" w:rsidRDefault="004E662B" w:rsidP="004E662B">
      <w:pPr>
        <w:pStyle w:val="Ttulo2"/>
        <w:spacing w:before="0" w:beforeAutospacing="0" w:after="0" w:afterAutospacing="0"/>
        <w:jc w:val="both"/>
        <w:rPr>
          <w:color w:val="000000" w:themeColor="text1"/>
          <w:sz w:val="24"/>
          <w:szCs w:val="24"/>
        </w:rPr>
      </w:pPr>
    </w:p>
    <w:p w14:paraId="1C26C038" w14:textId="39934381" w:rsidR="004E662B" w:rsidRPr="004E662B" w:rsidRDefault="004E662B" w:rsidP="004E662B">
      <w:pPr>
        <w:pStyle w:val="NormalWeb"/>
        <w:spacing w:before="0" w:beforeAutospacing="0" w:after="0" w:afterAutospacing="0"/>
        <w:jc w:val="both"/>
        <w:rPr>
          <w:color w:val="000000" w:themeColor="text1"/>
        </w:rPr>
      </w:pPr>
      <w:r w:rsidRPr="004E662B">
        <w:rPr>
          <w:b/>
          <w:bCs/>
          <w:color w:val="538135" w:themeColor="accent6" w:themeShade="BF"/>
        </w:rPr>
        <w:t>ACLAMAÇÃO AO EVANGELHO</w:t>
      </w:r>
    </w:p>
    <w:p w14:paraId="15A8ED54" w14:textId="0F510F2F" w:rsidR="004E662B" w:rsidRPr="004E662B" w:rsidRDefault="004E662B" w:rsidP="004E662B">
      <w:pPr>
        <w:pStyle w:val="NormalWeb"/>
        <w:spacing w:before="0" w:beforeAutospacing="0" w:after="0" w:afterAutospacing="0"/>
        <w:jc w:val="both"/>
        <w:rPr>
          <w:color w:val="000000" w:themeColor="text1"/>
        </w:rPr>
      </w:pPr>
      <w:r w:rsidRPr="004E662B">
        <w:rPr>
          <w:b/>
          <w:bCs/>
          <w:i/>
          <w:iCs/>
          <w:color w:val="000000" w:themeColor="text1"/>
        </w:rPr>
        <w:t>Aleluia, Aleluia, Aleluia</w:t>
      </w:r>
      <w:r>
        <w:rPr>
          <w:b/>
          <w:bCs/>
          <w:i/>
          <w:iCs/>
          <w:color w:val="000000" w:themeColor="text1"/>
        </w:rPr>
        <w:t>.</w:t>
      </w:r>
    </w:p>
    <w:p w14:paraId="3F5AC161" w14:textId="2CA21DF0" w:rsidR="004E662B" w:rsidRDefault="004E662B" w:rsidP="004E662B">
      <w:pPr>
        <w:pStyle w:val="NormalWeb"/>
        <w:spacing w:before="0" w:beforeAutospacing="0" w:after="0" w:afterAutospacing="0"/>
        <w:jc w:val="both"/>
        <w:rPr>
          <w:color w:val="000000" w:themeColor="text1"/>
        </w:rPr>
      </w:pPr>
      <w:r w:rsidRPr="004E662B">
        <w:rPr>
          <w:color w:val="000000" w:themeColor="text1"/>
        </w:rPr>
        <w:t>O Senhor reconciliou o mundo em Cristo, / confiando-nos sua Palavra, / a Palavra de reconciliação, / a Palavra que hoje, aqui, nos salva!</w:t>
      </w:r>
    </w:p>
    <w:p w14:paraId="62634EB6" w14:textId="77777777" w:rsidR="004E662B" w:rsidRPr="004E662B" w:rsidRDefault="004E662B" w:rsidP="004E662B">
      <w:pPr>
        <w:pStyle w:val="NormalWeb"/>
        <w:spacing w:before="0" w:beforeAutospacing="0" w:after="0" w:afterAutospacing="0"/>
        <w:jc w:val="both"/>
        <w:rPr>
          <w:color w:val="000000" w:themeColor="text1"/>
        </w:rPr>
      </w:pPr>
    </w:p>
    <w:p w14:paraId="17B96CE6" w14:textId="702A96B1" w:rsidR="004E662B" w:rsidRPr="004E662B" w:rsidRDefault="004E662B" w:rsidP="004E662B">
      <w:pPr>
        <w:pStyle w:val="NormalWeb"/>
        <w:spacing w:before="0" w:beforeAutospacing="0" w:after="0" w:afterAutospacing="0"/>
        <w:jc w:val="both"/>
        <w:rPr>
          <w:b/>
          <w:bCs/>
          <w:color w:val="538135" w:themeColor="accent6" w:themeShade="BF"/>
        </w:rPr>
      </w:pPr>
      <w:r w:rsidRPr="004E662B">
        <w:rPr>
          <w:b/>
          <w:bCs/>
          <w:color w:val="538135" w:themeColor="accent6" w:themeShade="BF"/>
        </w:rPr>
        <w:t xml:space="preserve">EVANGELHO </w:t>
      </w:r>
      <w:r w:rsidRPr="004E662B">
        <w:rPr>
          <w:b/>
          <w:bCs/>
          <w:i/>
          <w:iCs/>
          <w:color w:val="538135" w:themeColor="accent6" w:themeShade="BF"/>
        </w:rPr>
        <w:t>(</w:t>
      </w:r>
      <w:proofErr w:type="spellStart"/>
      <w:r w:rsidRPr="004E662B">
        <w:rPr>
          <w:b/>
          <w:bCs/>
          <w:i/>
          <w:iCs/>
          <w:color w:val="538135" w:themeColor="accent6" w:themeShade="BF"/>
        </w:rPr>
        <w:t>Mt</w:t>
      </w:r>
      <w:proofErr w:type="spellEnd"/>
      <w:r w:rsidRPr="004E662B">
        <w:rPr>
          <w:b/>
          <w:bCs/>
          <w:i/>
          <w:iCs/>
          <w:color w:val="538135" w:themeColor="accent6" w:themeShade="BF"/>
        </w:rPr>
        <w:t xml:space="preserve"> 18,15-20)</w:t>
      </w:r>
    </w:p>
    <w:p w14:paraId="497B4F8C" w14:textId="77777777" w:rsidR="004E662B" w:rsidRPr="004E662B" w:rsidRDefault="004E662B" w:rsidP="004E662B">
      <w:pPr>
        <w:pStyle w:val="NormalWeb"/>
        <w:spacing w:before="0" w:beforeAutospacing="0" w:after="0" w:afterAutospacing="0"/>
        <w:jc w:val="both"/>
        <w:rPr>
          <w:color w:val="000000" w:themeColor="text1"/>
        </w:rPr>
      </w:pPr>
      <w:r w:rsidRPr="004E662B">
        <w:rPr>
          <w:color w:val="000000" w:themeColor="text1"/>
        </w:rPr>
        <w:t>Naquele tempo, Jesus disse a seus discípulos: "Se o teu irmão pecar contra ti, vai corrigi-lo, mas em particular, a sós contigo! Se ele te ouvir, tu ganhaste o teu irmão. Se ele não te ouvir, toma contigo mais uma ou duas pessoas, para que toda a questão seja decidida sob a palavra de duas ou três testemunhas. Se ele não vos der ouvido, dizei-o à Igreja. Se nem mesmo a Igreja ele ouvir, seja tratado como se fosse um pagão ou um pecador público. Em verdade vos digo, tudo o que ligardes na terra será ligado no céu e tudo o que desligardes na terra será desligado no céu. De novo, eu vos digo: se dois de vós estiverem de acordo na terra sobre qualquer coisa que quiserem pedir, isso lhes será concedido por meu Pai que está nos céus. Pois, onde dois ou três estiverem reunidos em meu nome, eu estou aí, no meio deles".</w:t>
      </w:r>
    </w:p>
    <w:p w14:paraId="1AA7829B" w14:textId="77777777" w:rsidR="004E662B" w:rsidRPr="004E662B" w:rsidRDefault="004E662B" w:rsidP="004E662B">
      <w:pPr>
        <w:pStyle w:val="NormalWeb"/>
        <w:spacing w:before="0" w:beforeAutospacing="0" w:after="0" w:afterAutospacing="0"/>
        <w:rPr>
          <w:color w:val="000000" w:themeColor="text1"/>
        </w:rPr>
      </w:pPr>
      <w:r w:rsidRPr="004E662B">
        <w:rPr>
          <w:color w:val="000000" w:themeColor="text1"/>
        </w:rPr>
        <w:t>Palavra da Salvação.</w:t>
      </w:r>
    </w:p>
    <w:p w14:paraId="274A387F" w14:textId="77777777" w:rsidR="004E662B" w:rsidRPr="004E662B" w:rsidRDefault="004E662B" w:rsidP="004E662B">
      <w:pPr>
        <w:pStyle w:val="NormalWeb"/>
        <w:spacing w:before="0" w:beforeAutospacing="0" w:after="0" w:afterAutospacing="0"/>
        <w:rPr>
          <w:color w:val="000000" w:themeColor="text1"/>
        </w:rPr>
      </w:pPr>
      <w:r w:rsidRPr="004E662B">
        <w:rPr>
          <w:b/>
          <w:bCs/>
          <w:color w:val="000000" w:themeColor="text1"/>
        </w:rPr>
        <w:t>T. Glória a vós, Senhor.</w:t>
      </w:r>
    </w:p>
    <w:p w14:paraId="35084B41" w14:textId="77777777" w:rsidR="00930B59" w:rsidRDefault="00930B59" w:rsidP="004C34E7">
      <w:pPr>
        <w:spacing w:after="0" w:line="276" w:lineRule="auto"/>
        <w:jc w:val="both"/>
        <w:rPr>
          <w:rFonts w:ascii="Times" w:eastAsia="Times" w:hAnsi="Times" w:cs="Times"/>
          <w:b/>
          <w:color w:val="538135" w:themeColor="accent6" w:themeShade="BF"/>
          <w:sz w:val="24"/>
          <w:szCs w:val="24"/>
          <w:lang w:eastAsia="pt-BR"/>
        </w:rPr>
      </w:pPr>
    </w:p>
    <w:p w14:paraId="1A15DD78" w14:textId="0B6ECF0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07E706F7"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Sugerimos que se faça uma reflexão acerca da Palavra</w:t>
      </w:r>
      <w:r w:rsidRPr="00A31081">
        <w:rPr>
          <w:rFonts w:ascii="Times" w:eastAsia="Times" w:hAnsi="Times" w:cs="Times"/>
          <w:i/>
          <w:iCs/>
          <w:color w:val="538135" w:themeColor="accent6" w:themeShade="BF"/>
          <w:sz w:val="24"/>
          <w:szCs w:val="24"/>
          <w:lang w:eastAsia="pt-BR"/>
        </w:rPr>
        <w:t>)</w:t>
      </w:r>
    </w:p>
    <w:p w14:paraId="198FE759" w14:textId="77777777" w:rsidR="00987A94" w:rsidRDefault="00987A94" w:rsidP="004C34E7">
      <w:pPr>
        <w:spacing w:after="0" w:line="276" w:lineRule="auto"/>
        <w:jc w:val="both"/>
        <w:rPr>
          <w:rFonts w:ascii="Times" w:eastAsia="Times" w:hAnsi="Times" w:cs="Times"/>
          <w:b/>
          <w:color w:val="538135" w:themeColor="accent6" w:themeShade="BF"/>
          <w:sz w:val="24"/>
          <w:szCs w:val="24"/>
          <w:lang w:eastAsia="pt-BR"/>
        </w:rPr>
      </w:pPr>
    </w:p>
    <w:p w14:paraId="61488039" w14:textId="77777777" w:rsidR="004E662B" w:rsidRDefault="004E662B" w:rsidP="004C34E7">
      <w:pPr>
        <w:spacing w:after="0" w:line="276" w:lineRule="auto"/>
        <w:jc w:val="both"/>
        <w:rPr>
          <w:rFonts w:ascii="Times" w:eastAsia="Times" w:hAnsi="Times" w:cs="Times"/>
          <w:b/>
          <w:color w:val="538135" w:themeColor="accent6" w:themeShade="BF"/>
          <w:sz w:val="24"/>
          <w:szCs w:val="24"/>
          <w:lang w:eastAsia="pt-BR"/>
        </w:rPr>
      </w:pPr>
    </w:p>
    <w:p w14:paraId="074E1EFC" w14:textId="77777777" w:rsidR="004E662B" w:rsidRDefault="004E662B" w:rsidP="004C34E7">
      <w:pPr>
        <w:spacing w:after="0" w:line="276" w:lineRule="auto"/>
        <w:jc w:val="both"/>
        <w:rPr>
          <w:rFonts w:ascii="Times" w:eastAsia="Times" w:hAnsi="Times" w:cs="Times"/>
          <w:b/>
          <w:color w:val="538135" w:themeColor="accent6" w:themeShade="BF"/>
          <w:sz w:val="24"/>
          <w:szCs w:val="24"/>
          <w:lang w:eastAsia="pt-BR"/>
        </w:rPr>
      </w:pPr>
    </w:p>
    <w:p w14:paraId="789D997E" w14:textId="356BE572"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lastRenderedPageBreak/>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723A2E7C" w14:textId="77777777" w:rsidR="00987A94" w:rsidRPr="00930B59" w:rsidRDefault="00987A94" w:rsidP="00987A94">
      <w:pPr>
        <w:pStyle w:val="NormalWeb"/>
        <w:spacing w:before="0" w:beforeAutospacing="0" w:after="0" w:afterAutospacing="0"/>
        <w:jc w:val="both"/>
        <w:rPr>
          <w:b/>
          <w:bCs/>
          <w:sz w:val="32"/>
          <w:szCs w:val="32"/>
        </w:rPr>
      </w:pPr>
    </w:p>
    <w:p w14:paraId="6EAC4E65"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L.</w:t>
      </w:r>
      <w:r w:rsidRPr="004E662B">
        <w:rPr>
          <w:rFonts w:ascii="Times New Roman" w:eastAsia="Times New Roman" w:hAnsi="Times New Roman" w:cs="Times New Roman"/>
          <w:i/>
          <w:iCs/>
          <w:sz w:val="24"/>
          <w:szCs w:val="24"/>
          <w:lang w:eastAsia="pt-BR"/>
        </w:rPr>
        <w:t xml:space="preserve"> Senhor, pela Igreja, para que, sustentada por vossa misericórdia, seja ela a misericórdia para as dores da humanidade. Nós vos pedimos:</w:t>
      </w:r>
    </w:p>
    <w:p w14:paraId="63485C6B"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T. Senhor, abri nossas mãos aos irmãos.</w:t>
      </w:r>
    </w:p>
    <w:p w14:paraId="6A0E6C14"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 xml:space="preserve">L. </w:t>
      </w:r>
      <w:r w:rsidRPr="004E662B">
        <w:rPr>
          <w:rFonts w:ascii="Times New Roman" w:eastAsia="Times New Roman" w:hAnsi="Times New Roman" w:cs="Times New Roman"/>
          <w:i/>
          <w:iCs/>
          <w:sz w:val="24"/>
          <w:szCs w:val="24"/>
          <w:lang w:eastAsia="pt-BR"/>
        </w:rPr>
        <w:t>Senhor, pelas pessoas que exercem funções em poderes instituídos, sustentados por vós, para que sejam purificadas no fogo de vossa justiça.  Nós vos pedimos:</w:t>
      </w:r>
    </w:p>
    <w:p w14:paraId="46553B18"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T. Senhor, abri nossas mãos aos irmãos.</w:t>
      </w:r>
    </w:p>
    <w:p w14:paraId="4EC8DCE9"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i/>
          <w:iCs/>
          <w:sz w:val="24"/>
          <w:szCs w:val="24"/>
          <w:lang w:eastAsia="pt-BR"/>
        </w:rPr>
        <w:t xml:space="preserve">L. </w:t>
      </w:r>
      <w:r w:rsidRPr="004E662B">
        <w:rPr>
          <w:rFonts w:ascii="Times New Roman" w:eastAsia="Times New Roman" w:hAnsi="Times New Roman" w:cs="Times New Roman"/>
          <w:i/>
          <w:iCs/>
          <w:sz w:val="24"/>
          <w:szCs w:val="24"/>
          <w:lang w:eastAsia="pt-BR"/>
        </w:rPr>
        <w:t xml:space="preserve">Senhor, por todos os que sofrem dores no corpo e na alma, para </w:t>
      </w:r>
      <w:proofErr w:type="gramStart"/>
      <w:r w:rsidRPr="004E662B">
        <w:rPr>
          <w:rFonts w:ascii="Times New Roman" w:eastAsia="Times New Roman" w:hAnsi="Times New Roman" w:cs="Times New Roman"/>
          <w:i/>
          <w:iCs/>
          <w:sz w:val="24"/>
          <w:szCs w:val="24"/>
          <w:lang w:eastAsia="pt-BR"/>
        </w:rPr>
        <w:t>que  sejamos</w:t>
      </w:r>
      <w:proofErr w:type="gramEnd"/>
      <w:r w:rsidRPr="004E662B">
        <w:rPr>
          <w:rFonts w:ascii="Times New Roman" w:eastAsia="Times New Roman" w:hAnsi="Times New Roman" w:cs="Times New Roman"/>
          <w:i/>
          <w:iCs/>
          <w:sz w:val="24"/>
          <w:szCs w:val="24"/>
          <w:lang w:eastAsia="pt-BR"/>
        </w:rPr>
        <w:t xml:space="preserve"> nós, por vossa graça, o bálsamo de suas feridas. Nós vos pedimos:</w:t>
      </w:r>
    </w:p>
    <w:p w14:paraId="0ACFC4A5"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T. Senhor, abri nossas mãos aos irmãos.</w:t>
      </w:r>
    </w:p>
    <w:p w14:paraId="5FB793EE"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i/>
          <w:iCs/>
          <w:sz w:val="24"/>
          <w:szCs w:val="24"/>
          <w:lang w:eastAsia="pt-BR"/>
        </w:rPr>
        <w:t xml:space="preserve">L. </w:t>
      </w:r>
      <w:r w:rsidRPr="004E662B">
        <w:rPr>
          <w:rFonts w:ascii="Times New Roman" w:eastAsia="Times New Roman" w:hAnsi="Times New Roman" w:cs="Times New Roman"/>
          <w:i/>
          <w:iCs/>
          <w:sz w:val="24"/>
          <w:szCs w:val="24"/>
          <w:lang w:eastAsia="pt-BR"/>
        </w:rPr>
        <w:t>Senhor, pelos rapazes e moças de nossas comunidades, para que em nós possam ter voz, ter vez, lugar. Nós vos pedimos:</w:t>
      </w:r>
    </w:p>
    <w:p w14:paraId="20B2EED3" w14:textId="77777777" w:rsidR="004E662B" w:rsidRPr="004E662B" w:rsidRDefault="004E662B" w:rsidP="004E662B">
      <w:pPr>
        <w:spacing w:after="0" w:line="240" w:lineRule="auto"/>
        <w:jc w:val="both"/>
        <w:rPr>
          <w:rFonts w:ascii="Times New Roman" w:eastAsia="Times New Roman" w:hAnsi="Times New Roman" w:cs="Times New Roman"/>
          <w:sz w:val="24"/>
          <w:szCs w:val="24"/>
          <w:lang w:eastAsia="pt-BR"/>
        </w:rPr>
      </w:pPr>
      <w:r w:rsidRPr="004E662B">
        <w:rPr>
          <w:rFonts w:ascii="Times New Roman" w:eastAsia="Times New Roman" w:hAnsi="Times New Roman" w:cs="Times New Roman"/>
          <w:b/>
          <w:bCs/>
          <w:sz w:val="24"/>
          <w:szCs w:val="24"/>
          <w:lang w:eastAsia="pt-BR"/>
        </w:rPr>
        <w:t>T. Senhor, abri nossas mãos aos irmãos.</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A476ABE" w14:textId="32EB7891" w:rsidR="00F85366"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0E7D16A4" w14:textId="77777777" w:rsidR="00987A94" w:rsidRPr="00987A94" w:rsidRDefault="00987A94" w:rsidP="00DF5CC8">
      <w:pPr>
        <w:spacing w:after="0" w:line="276" w:lineRule="auto"/>
        <w:jc w:val="both"/>
        <w:rPr>
          <w:rFonts w:ascii="Times" w:eastAsia="Times" w:hAnsi="Times" w:cs="Times"/>
          <w:bCs/>
          <w:i/>
          <w:iCs/>
          <w:sz w:val="24"/>
          <w:szCs w:val="24"/>
          <w:highlight w:val="white"/>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0BC0B29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7597442D"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1B7021CF" w:rsidR="002066AE" w:rsidRPr="006D41F5" w:rsidRDefault="00074A5E"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6D41F5">
        <w:rPr>
          <w:rFonts w:ascii="Times" w:eastAsia="Times" w:hAnsi="Times" w:cs="Times"/>
          <w:bCs/>
          <w:i/>
          <w:iCs/>
          <w:sz w:val="24"/>
          <w:szCs w:val="24"/>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1219</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2020-09-03T17:46:00Z</dcterms:created>
  <dcterms:modified xsi:type="dcterms:W3CDTF">2020-09-03T17:46:00Z</dcterms:modified>
</cp:coreProperties>
</file>