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7DB9FE59"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857CF">
        <w:rPr>
          <w:rFonts w:ascii="Times" w:eastAsia="Times" w:hAnsi="Times" w:cs="Times"/>
          <w:bCs/>
          <w:i/>
          <w:iCs/>
          <w:sz w:val="20"/>
          <w:szCs w:val="20"/>
          <w:lang w:eastAsia="pt-BR"/>
        </w:rPr>
        <w:t>1</w:t>
      </w:r>
      <w:r w:rsidR="00A31081">
        <w:rPr>
          <w:rFonts w:ascii="Times" w:eastAsia="Times" w:hAnsi="Times" w:cs="Times"/>
          <w:bCs/>
          <w:i/>
          <w:iCs/>
          <w:sz w:val="20"/>
          <w:szCs w:val="20"/>
          <w:lang w:eastAsia="pt-BR"/>
        </w:rPr>
        <w:t>4</w:t>
      </w:r>
      <w:r>
        <w:rPr>
          <w:rFonts w:ascii="Times" w:eastAsia="Times" w:hAnsi="Times" w:cs="Times"/>
          <w:bCs/>
          <w:i/>
          <w:iCs/>
          <w:sz w:val="20"/>
          <w:szCs w:val="20"/>
          <w:lang w:eastAsia="pt-BR"/>
        </w:rPr>
        <w:t xml:space="preserve"> – </w:t>
      </w:r>
      <w:r w:rsidR="006D41F5">
        <w:rPr>
          <w:rFonts w:ascii="Times" w:eastAsia="Times" w:hAnsi="Times" w:cs="Times"/>
          <w:bCs/>
          <w:i/>
          <w:iCs/>
          <w:sz w:val="20"/>
          <w:szCs w:val="20"/>
          <w:lang w:eastAsia="pt-BR"/>
        </w:rPr>
        <w:t>1</w:t>
      </w:r>
      <w:r w:rsidR="00A31081">
        <w:rPr>
          <w:rFonts w:ascii="Times" w:eastAsia="Times" w:hAnsi="Times" w:cs="Times"/>
          <w:bCs/>
          <w:i/>
          <w:iCs/>
          <w:sz w:val="20"/>
          <w:szCs w:val="20"/>
          <w:lang w:eastAsia="pt-BR"/>
        </w:rPr>
        <w:t>4</w:t>
      </w:r>
      <w:r w:rsidR="009D76C5">
        <w:rPr>
          <w:rFonts w:ascii="Times" w:eastAsia="Times" w:hAnsi="Times" w:cs="Times"/>
          <w:bCs/>
          <w:i/>
          <w:iCs/>
          <w:sz w:val="20"/>
          <w:szCs w:val="20"/>
          <w:lang w:eastAsia="pt-BR"/>
        </w:rPr>
        <w:t>/06</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68378B91" w14:textId="7633B278" w:rsidR="00DF5CC8" w:rsidRPr="00A31081" w:rsidRDefault="00A31081" w:rsidP="009D76C5">
      <w:pPr>
        <w:spacing w:after="0" w:line="276" w:lineRule="auto"/>
        <w:jc w:val="center"/>
        <w:rPr>
          <w:rFonts w:ascii="Times" w:eastAsia="Times" w:hAnsi="Times" w:cs="Times"/>
          <w:b/>
          <w:color w:val="538135" w:themeColor="accent6" w:themeShade="BF"/>
          <w:sz w:val="28"/>
          <w:szCs w:val="28"/>
          <w:lang w:eastAsia="pt-BR"/>
        </w:rPr>
      </w:pPr>
      <w:r w:rsidRPr="00A31081">
        <w:rPr>
          <w:rFonts w:ascii="Times" w:eastAsia="Times" w:hAnsi="Times" w:cs="Times"/>
          <w:b/>
          <w:color w:val="538135" w:themeColor="accent6" w:themeShade="BF"/>
          <w:sz w:val="28"/>
          <w:szCs w:val="28"/>
          <w:lang w:eastAsia="pt-BR"/>
        </w:rPr>
        <w:t>11º DOMINGO DO TEMPO COMUM</w:t>
      </w:r>
    </w:p>
    <w:p w14:paraId="35F23097" w14:textId="4FE1705B" w:rsidR="00DF5CC8" w:rsidRPr="00A31081" w:rsidRDefault="00DF5CC8" w:rsidP="00DF5CC8">
      <w:pPr>
        <w:spacing w:after="0" w:line="276" w:lineRule="auto"/>
        <w:jc w:val="both"/>
        <w:rPr>
          <w:rFonts w:ascii="Times" w:eastAsia="Times" w:hAnsi="Times" w:cs="Times"/>
          <w:b/>
          <w:color w:val="538135" w:themeColor="accent6" w:themeShade="BF"/>
          <w:sz w:val="24"/>
          <w:szCs w:val="24"/>
          <w:lang w:eastAsia="pt-BR"/>
        </w:rPr>
      </w:pPr>
    </w:p>
    <w:p w14:paraId="273ECE73" w14:textId="5DA0F6D4" w:rsidR="008D0DD8" w:rsidRPr="00A31081" w:rsidRDefault="00B44D46" w:rsidP="00DF5CC8">
      <w:pPr>
        <w:spacing w:after="0" w:line="276" w:lineRule="auto"/>
        <w:jc w:val="both"/>
        <w:rPr>
          <w:rFonts w:ascii="Times" w:eastAsia="Times" w:hAnsi="Times" w:cs="Times"/>
          <w:i/>
          <w:iCs/>
          <w:color w:val="538135" w:themeColor="accent6" w:themeShade="BF"/>
          <w:sz w:val="18"/>
          <w:szCs w:val="18"/>
          <w:lang w:eastAsia="pt-BR"/>
        </w:rPr>
      </w:pPr>
      <w:r w:rsidRPr="00A31081">
        <w:rPr>
          <w:rFonts w:ascii="Times" w:eastAsia="Times" w:hAnsi="Times" w:cs="Times"/>
          <w:i/>
          <w:iCs/>
          <w:color w:val="538135" w:themeColor="accent6" w:themeShade="BF"/>
          <w:sz w:val="18"/>
          <w:szCs w:val="18"/>
          <w:lang w:eastAsia="pt-BR"/>
        </w:rPr>
        <w:t>[</w:t>
      </w:r>
      <w:r w:rsidR="008D0DD8" w:rsidRPr="00A31081">
        <w:rPr>
          <w:rFonts w:ascii="Times" w:eastAsia="Times" w:hAnsi="Times" w:cs="Times"/>
          <w:i/>
          <w:iCs/>
          <w:color w:val="538135" w:themeColor="accent6"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5783F282" w14:textId="3ED41B03" w:rsidR="00A31081" w:rsidRPr="00A31081" w:rsidRDefault="00A31081" w:rsidP="00DF5CC8">
      <w:pPr>
        <w:pStyle w:val="NormalWeb"/>
        <w:spacing w:before="0" w:beforeAutospacing="0" w:after="0" w:afterAutospacing="0"/>
        <w:jc w:val="both"/>
        <w:rPr>
          <w:i/>
          <w:iCs/>
          <w:color w:val="538135" w:themeColor="accent6" w:themeShade="BF"/>
          <w:sz w:val="20"/>
          <w:szCs w:val="20"/>
        </w:rPr>
      </w:pPr>
      <w:r>
        <w:rPr>
          <w:i/>
          <w:iCs/>
          <w:color w:val="538135" w:themeColor="accent6" w:themeShade="BF"/>
          <w:sz w:val="20"/>
          <w:szCs w:val="20"/>
        </w:rPr>
        <w:t>[pode ser substituído por outro que a família conheça]</w:t>
      </w:r>
    </w:p>
    <w:p w14:paraId="05E8D2C7"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1. De todos cantos viemos, para louvar o Senhor, / Pai de eterna bondade, Deus vivo e libertador. / Todo o povo reunido, num canto, um novo louvor:</w:t>
      </w:r>
    </w:p>
    <w:p w14:paraId="4FEAD35E" w14:textId="77777777" w:rsidR="00A31081" w:rsidRPr="00A31081" w:rsidRDefault="00A31081" w:rsidP="00A31081">
      <w:pPr>
        <w:spacing w:after="0" w:line="276" w:lineRule="auto"/>
        <w:jc w:val="both"/>
        <w:rPr>
          <w:rFonts w:ascii="Times" w:eastAsia="Times" w:hAnsi="Times" w:cs="Times"/>
          <w:b/>
          <w:bCs/>
          <w:sz w:val="24"/>
          <w:szCs w:val="24"/>
          <w:lang w:eastAsia="pt-BR"/>
        </w:rPr>
      </w:pPr>
      <w:r w:rsidRPr="00A31081">
        <w:rPr>
          <w:rFonts w:ascii="Times" w:eastAsia="Times" w:hAnsi="Times" w:cs="Times"/>
          <w:b/>
          <w:bCs/>
          <w:i/>
          <w:iCs/>
          <w:sz w:val="24"/>
          <w:szCs w:val="24"/>
          <w:lang w:eastAsia="pt-BR"/>
        </w:rPr>
        <w:t>Glorificado seja, bendito seja Jesus Redentor! (2x)</w:t>
      </w:r>
    </w:p>
    <w:p w14:paraId="7EBB9B05"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2. Os pais e mães de família, vamos todos celebrar! / A força nova da vida, vamos alegres cantar! / A juventude e as crianças, todos reunidos no amor:</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5A4D55C7" w14:textId="671A7BEE" w:rsidR="008D0DD8" w:rsidRDefault="008D0DD8" w:rsidP="005857CF">
      <w:pPr>
        <w:spacing w:after="0" w:line="276" w:lineRule="auto"/>
        <w:jc w:val="both"/>
        <w:rPr>
          <w:rFonts w:ascii="Times New Roman" w:eastAsia="Times" w:hAnsi="Times New Roman" w:cs="Times New Roman"/>
          <w:i/>
          <w:iCs/>
          <w:sz w:val="24"/>
          <w:szCs w:val="24"/>
          <w:lang w:eastAsia="pt-BR"/>
        </w:rPr>
      </w:pPr>
      <w:r w:rsidRPr="00D96870">
        <w:rPr>
          <w:rFonts w:ascii="Times" w:eastAsia="Times" w:hAnsi="Times" w:cs="Times"/>
          <w:b/>
          <w:bCs/>
          <w:i/>
          <w:iCs/>
          <w:sz w:val="24"/>
          <w:szCs w:val="24"/>
          <w:lang w:eastAsia="pt-BR"/>
        </w:rPr>
        <w:t>A</w:t>
      </w:r>
      <w:r w:rsidR="009D76C5">
        <w:rPr>
          <w:rFonts w:ascii="Times New Roman" w:eastAsia="Times" w:hAnsi="Times New Roman" w:cs="Times New Roman"/>
          <w:b/>
          <w:bCs/>
          <w:i/>
          <w:iCs/>
          <w:sz w:val="24"/>
          <w:szCs w:val="24"/>
          <w:lang w:eastAsia="pt-BR"/>
        </w:rPr>
        <w:t xml:space="preserve">. </w:t>
      </w:r>
      <w:r w:rsidR="00A31081" w:rsidRPr="00A31081">
        <w:rPr>
          <w:rFonts w:ascii="Times New Roman" w:eastAsia="Times" w:hAnsi="Times New Roman" w:cs="Times New Roman"/>
          <w:i/>
          <w:iCs/>
          <w:sz w:val="24"/>
          <w:szCs w:val="24"/>
          <w:lang w:eastAsia="pt-BR"/>
        </w:rPr>
        <w:t>A</w:t>
      </w:r>
      <w:r w:rsidR="00A31081" w:rsidRPr="00A31081">
        <w:rPr>
          <w:rFonts w:ascii="Times New Roman" w:eastAsia="Times" w:hAnsi="Times New Roman" w:cs="Times New Roman"/>
          <w:i/>
          <w:iCs/>
          <w:sz w:val="24"/>
          <w:szCs w:val="24"/>
          <w:lang w:eastAsia="pt-BR"/>
        </w:rPr>
        <w:t xml:space="preserve"> liturgia de hoje é um convite para fazermos memória de tudo o que Deus realizou em favor do seu povo e do chamado que Jesus nos faz. Ele nos chama pelo nome e nos envia para anunciar o Reino.</w:t>
      </w:r>
      <w:r w:rsidR="00A31081">
        <w:rPr>
          <w:rFonts w:ascii="Times New Roman" w:eastAsia="Times" w:hAnsi="Times New Roman" w:cs="Times New Roman"/>
          <w:b/>
          <w:bCs/>
          <w:i/>
          <w:iCs/>
          <w:sz w:val="24"/>
          <w:szCs w:val="24"/>
          <w:lang w:eastAsia="pt-BR"/>
        </w:rPr>
        <w:t xml:space="preserve"> </w:t>
      </w:r>
      <w:r w:rsidR="006D41F5">
        <w:rPr>
          <w:rFonts w:ascii="Times New Roman" w:eastAsia="Times" w:hAnsi="Times New Roman" w:cs="Times New Roman"/>
          <w:i/>
          <w:iCs/>
          <w:sz w:val="24"/>
          <w:szCs w:val="24"/>
          <w:lang w:eastAsia="pt-BR"/>
        </w:rPr>
        <w:t>Peçamos a Deus a graça de bem vivermos este dia.</w:t>
      </w:r>
    </w:p>
    <w:p w14:paraId="1794F5C0" w14:textId="62700C8D" w:rsidR="006D41F5" w:rsidRPr="006D41F5" w:rsidRDefault="006D41F5" w:rsidP="005857CF">
      <w:pPr>
        <w:spacing w:after="0" w:line="276" w:lineRule="auto"/>
        <w:jc w:val="both"/>
        <w:rPr>
          <w:rFonts w:ascii="Times New Roman" w:eastAsia="Times" w:hAnsi="Times New Roman" w:cs="Times New Roman"/>
          <w:b/>
          <w:bCs/>
          <w:sz w:val="24"/>
          <w:szCs w:val="24"/>
          <w:lang w:eastAsia="pt-BR"/>
        </w:rPr>
      </w:pPr>
      <w:r>
        <w:rPr>
          <w:rFonts w:ascii="Times New Roman" w:eastAsia="Times" w:hAnsi="Times New Roman" w:cs="Times New Roman"/>
          <w:b/>
          <w:bCs/>
          <w:sz w:val="24"/>
          <w:szCs w:val="24"/>
          <w:lang w:eastAsia="pt-BR"/>
        </w:rPr>
        <w:t xml:space="preserve">T. Senhor, Pai de bondade, que nunca nos abandonais nem permitis que as portas do inferno vençam vossa Igreja, enviai sobre nós o vosso Espírito de amor, derramando em nossos corações o dom do amor e o sentimento de pertença e comunhão com todos os nossos irmãos na fé. Abri o nosso coração, para que possamos nos alimentar do Cristo vivo e presente na Palavra e na Eucaristia. </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24D2A7C8" w:rsidR="008D0DD8"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5964BC14" w14:textId="5D101F87" w:rsidR="00167C83" w:rsidRPr="00D96870" w:rsidRDefault="00167C83" w:rsidP="00D96870">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w:t>
      </w:r>
      <w:r w:rsidR="00D96870" w:rsidRPr="00D96870">
        <w:rPr>
          <w:rFonts w:ascii="Times" w:eastAsia="Times" w:hAnsi="Times" w:cs="Times"/>
          <w:b/>
          <w:sz w:val="24"/>
          <w:szCs w:val="24"/>
          <w:lang w:eastAsia="pt-BR"/>
        </w:rPr>
        <w:t xml:space="preserve"> </w:t>
      </w:r>
      <w:r w:rsidR="006D41F5">
        <w:rPr>
          <w:rFonts w:ascii="Times" w:eastAsia="Times" w:hAnsi="Times" w:cs="Times"/>
          <w:b/>
          <w:sz w:val="24"/>
          <w:szCs w:val="24"/>
          <w:lang w:eastAsia="pt-BR"/>
        </w:rPr>
        <w:t xml:space="preserve">Tende compaixão de nós, Senhor, pois somos pecadores. Manifestai a vossa misericórdia e dai-nos a salvação. </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D96870" w:rsidRDefault="000E1967" w:rsidP="00167C83">
      <w:pPr>
        <w:spacing w:after="0" w:line="276" w:lineRule="auto"/>
        <w:jc w:val="both"/>
        <w:rPr>
          <w:rFonts w:ascii="Times" w:eastAsia="Times" w:hAnsi="Times" w:cs="Times"/>
          <w:b/>
          <w:bCs/>
          <w:color w:val="BF8F00" w:themeColor="accent4" w:themeShade="BF"/>
          <w:sz w:val="24"/>
          <w:szCs w:val="24"/>
          <w:lang w:eastAsia="pt-BR"/>
        </w:rPr>
      </w:pP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lastRenderedPageBreak/>
        <w:t>DEUS NOS FALA</w:t>
      </w:r>
    </w:p>
    <w:p w14:paraId="4AB05BD3"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b/>
          <w:bCs/>
          <w:i/>
          <w:iCs/>
          <w:sz w:val="24"/>
          <w:szCs w:val="24"/>
          <w:lang w:eastAsia="pt-BR"/>
        </w:rPr>
        <w:t xml:space="preserve">A. </w:t>
      </w:r>
      <w:r w:rsidRPr="00A31081">
        <w:rPr>
          <w:rFonts w:ascii="Times" w:eastAsia="Times" w:hAnsi="Times" w:cs="Times"/>
          <w:i/>
          <w:iCs/>
          <w:sz w:val="24"/>
          <w:szCs w:val="24"/>
          <w:lang w:eastAsia="pt-BR"/>
        </w:rPr>
        <w:t>Deus nos liberta da escravidão e nós somos chamados a fazer a nossa parte: ouvir sua voz e guardar os mandamentos. A nossa missão nasce dos apelos do povo e se concretiza no encontro com as ovelhas perdidas. Ouçamos:</w:t>
      </w:r>
    </w:p>
    <w:p w14:paraId="6ABF9C05" w14:textId="77777777" w:rsidR="00A31081" w:rsidRPr="00A31081" w:rsidRDefault="00A31081" w:rsidP="00A31081">
      <w:pPr>
        <w:spacing w:after="0" w:line="276" w:lineRule="auto"/>
        <w:jc w:val="both"/>
        <w:rPr>
          <w:rFonts w:ascii="Times" w:eastAsia="Times" w:hAnsi="Times" w:cs="Times"/>
          <w:b/>
          <w:bCs/>
          <w:color w:val="538135" w:themeColor="accent6" w:themeShade="BF"/>
          <w:sz w:val="24"/>
          <w:szCs w:val="24"/>
          <w:lang w:eastAsia="pt-BR"/>
        </w:rPr>
      </w:pPr>
    </w:p>
    <w:p w14:paraId="53D15B02" w14:textId="03BCF9C9" w:rsidR="00A31081" w:rsidRPr="00A31081" w:rsidRDefault="00A31081" w:rsidP="00A31081">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 xml:space="preserve">PRIMEIRA LEITURA </w:t>
      </w:r>
      <w:r w:rsidRPr="00A31081">
        <w:rPr>
          <w:rFonts w:ascii="Times" w:eastAsia="Times" w:hAnsi="Times" w:cs="Times"/>
          <w:i/>
          <w:iCs/>
          <w:color w:val="538135" w:themeColor="accent6" w:themeShade="BF"/>
          <w:sz w:val="24"/>
          <w:szCs w:val="24"/>
          <w:lang w:eastAsia="pt-BR"/>
        </w:rPr>
        <w:t>(</w:t>
      </w:r>
      <w:proofErr w:type="spellStart"/>
      <w:r w:rsidRPr="00A31081">
        <w:rPr>
          <w:rFonts w:ascii="Times" w:eastAsia="Times" w:hAnsi="Times" w:cs="Times"/>
          <w:i/>
          <w:iCs/>
          <w:color w:val="538135" w:themeColor="accent6" w:themeShade="BF"/>
          <w:sz w:val="24"/>
          <w:szCs w:val="24"/>
          <w:lang w:eastAsia="pt-BR"/>
        </w:rPr>
        <w:t>Ex</w:t>
      </w:r>
      <w:proofErr w:type="spellEnd"/>
      <w:r w:rsidRPr="00A31081">
        <w:rPr>
          <w:rFonts w:ascii="Times" w:eastAsia="Times" w:hAnsi="Times" w:cs="Times"/>
          <w:i/>
          <w:iCs/>
          <w:color w:val="538135" w:themeColor="accent6" w:themeShade="BF"/>
          <w:sz w:val="24"/>
          <w:szCs w:val="24"/>
          <w:lang w:eastAsia="pt-BR"/>
        </w:rPr>
        <w:t xml:space="preserve"> 19,2-6a)</w:t>
      </w:r>
    </w:p>
    <w:p w14:paraId="219D4AD9"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Leitura do Livro do Êxodo</w:t>
      </w:r>
    </w:p>
    <w:p w14:paraId="2A4D289F"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 xml:space="preserve">Naqueles dias, os israelitas, partindo de </w:t>
      </w:r>
      <w:proofErr w:type="spellStart"/>
      <w:r w:rsidRPr="00A31081">
        <w:rPr>
          <w:rFonts w:ascii="Times" w:eastAsia="Times" w:hAnsi="Times" w:cs="Times"/>
          <w:sz w:val="24"/>
          <w:szCs w:val="24"/>
          <w:lang w:eastAsia="pt-BR"/>
        </w:rPr>
        <w:t>Rafidim</w:t>
      </w:r>
      <w:proofErr w:type="spellEnd"/>
      <w:r w:rsidRPr="00A31081">
        <w:rPr>
          <w:rFonts w:ascii="Times" w:eastAsia="Times" w:hAnsi="Times" w:cs="Times"/>
          <w:sz w:val="24"/>
          <w:szCs w:val="24"/>
          <w:lang w:eastAsia="pt-BR"/>
        </w:rPr>
        <w:t>, chegaram ao deserto do Sinai, onde acamparam. Israel armou aí suas tendas, defronte da montanha. Moisés, então, subiu ao encontro de Deus. O Senhor chamou-o do alto da montanha e disse: “Assim deverás falar à casa de Jacó e anunciar aos filhos de Israel: Vistes o que fiz aos egípcios e como vos levei sobre asas de águia e vos trouxe a mim. Portanto, se ouvirdes a minha voz e guardardes a minha aliança, sereis para mim a porção escolhida dentre todos os povos, porque minha é toda a terra. E vós sereis para mim um reino de sacerdotes e uma nação santa”.</w:t>
      </w:r>
    </w:p>
    <w:p w14:paraId="6D1C21AB"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Palavra do Senhor.</w:t>
      </w:r>
    </w:p>
    <w:p w14:paraId="6B448904" w14:textId="77777777" w:rsidR="00A31081" w:rsidRPr="00A31081" w:rsidRDefault="00A31081" w:rsidP="00A31081">
      <w:pPr>
        <w:spacing w:after="0" w:line="276" w:lineRule="auto"/>
        <w:jc w:val="both"/>
        <w:rPr>
          <w:rFonts w:ascii="Times" w:eastAsia="Times" w:hAnsi="Times" w:cs="Times"/>
          <w:b/>
          <w:bCs/>
          <w:sz w:val="24"/>
          <w:szCs w:val="24"/>
          <w:lang w:eastAsia="pt-BR"/>
        </w:rPr>
      </w:pPr>
      <w:r w:rsidRPr="00A31081">
        <w:rPr>
          <w:rFonts w:ascii="Times" w:eastAsia="Times" w:hAnsi="Times" w:cs="Times"/>
          <w:b/>
          <w:bCs/>
          <w:sz w:val="24"/>
          <w:szCs w:val="24"/>
          <w:lang w:eastAsia="pt-BR"/>
        </w:rPr>
        <w:t>T. Graças a Deus.</w:t>
      </w:r>
    </w:p>
    <w:p w14:paraId="3F494DDF" w14:textId="77777777" w:rsidR="00A31081" w:rsidRPr="00A31081" w:rsidRDefault="00A31081" w:rsidP="00A31081">
      <w:pPr>
        <w:spacing w:after="0" w:line="276" w:lineRule="auto"/>
        <w:jc w:val="both"/>
        <w:rPr>
          <w:rFonts w:ascii="Times" w:eastAsia="Times" w:hAnsi="Times" w:cs="Times"/>
          <w:b/>
          <w:bCs/>
          <w:color w:val="538135" w:themeColor="accent6" w:themeShade="BF"/>
          <w:sz w:val="24"/>
          <w:szCs w:val="24"/>
          <w:lang w:eastAsia="pt-BR"/>
        </w:rPr>
      </w:pPr>
    </w:p>
    <w:p w14:paraId="7A3D41BE" w14:textId="030D2002" w:rsidR="00A31081" w:rsidRPr="00A31081" w:rsidRDefault="00A31081" w:rsidP="00A31081">
      <w:pPr>
        <w:spacing w:after="0" w:line="276" w:lineRule="auto"/>
        <w:jc w:val="both"/>
        <w:rPr>
          <w:rFonts w:ascii="Times" w:eastAsia="Times" w:hAnsi="Times" w:cs="Time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 xml:space="preserve">SALMO RESPONSORIAL </w:t>
      </w:r>
      <w:r w:rsidRPr="00A31081">
        <w:rPr>
          <w:rFonts w:ascii="Times" w:eastAsia="Times" w:hAnsi="Times" w:cs="Times"/>
          <w:i/>
          <w:iCs/>
          <w:color w:val="538135" w:themeColor="accent6" w:themeShade="BF"/>
          <w:sz w:val="24"/>
          <w:szCs w:val="24"/>
          <w:lang w:eastAsia="pt-BR"/>
        </w:rPr>
        <w:t>[</w:t>
      </w:r>
      <w:proofErr w:type="spellStart"/>
      <w:r w:rsidRPr="00A31081">
        <w:rPr>
          <w:rFonts w:ascii="Times" w:eastAsia="Times" w:hAnsi="Times" w:cs="Times"/>
          <w:i/>
          <w:iCs/>
          <w:color w:val="538135" w:themeColor="accent6" w:themeShade="BF"/>
          <w:sz w:val="24"/>
          <w:szCs w:val="24"/>
          <w:lang w:eastAsia="pt-BR"/>
        </w:rPr>
        <w:t>Sl</w:t>
      </w:r>
      <w:proofErr w:type="spellEnd"/>
      <w:r w:rsidRPr="00A31081">
        <w:rPr>
          <w:rFonts w:ascii="Times" w:eastAsia="Times" w:hAnsi="Times" w:cs="Times"/>
          <w:i/>
          <w:iCs/>
          <w:color w:val="538135" w:themeColor="accent6" w:themeShade="BF"/>
          <w:sz w:val="24"/>
          <w:szCs w:val="24"/>
          <w:lang w:eastAsia="pt-BR"/>
        </w:rPr>
        <w:t xml:space="preserve"> 99 (100)]</w:t>
      </w:r>
      <w:r w:rsidRPr="00A31081">
        <w:rPr>
          <w:rFonts w:ascii="Times" w:eastAsia="Times" w:hAnsi="Times" w:cs="Times"/>
          <w:color w:val="538135" w:themeColor="accent6" w:themeShade="BF"/>
          <w:sz w:val="24"/>
          <w:szCs w:val="24"/>
          <w:lang w:eastAsia="pt-BR"/>
        </w:rPr>
        <w:t> </w:t>
      </w:r>
    </w:p>
    <w:p w14:paraId="1B101F25" w14:textId="77777777" w:rsidR="00A31081" w:rsidRPr="00A31081" w:rsidRDefault="00A31081" w:rsidP="00A31081">
      <w:pPr>
        <w:spacing w:after="0" w:line="276" w:lineRule="auto"/>
        <w:jc w:val="both"/>
        <w:rPr>
          <w:rFonts w:ascii="Times" w:eastAsia="Times" w:hAnsi="Times" w:cs="Times"/>
          <w:b/>
          <w:bCs/>
          <w:sz w:val="24"/>
          <w:szCs w:val="24"/>
          <w:lang w:eastAsia="pt-BR"/>
        </w:rPr>
      </w:pPr>
      <w:r w:rsidRPr="00A31081">
        <w:rPr>
          <w:rFonts w:ascii="Times" w:eastAsia="Times" w:hAnsi="Times" w:cs="Times"/>
          <w:b/>
          <w:bCs/>
          <w:sz w:val="24"/>
          <w:szCs w:val="24"/>
          <w:lang w:eastAsia="pt-BR"/>
        </w:rPr>
        <w:t>Nós somos o povo e o rebanho do Senhor.</w:t>
      </w:r>
    </w:p>
    <w:p w14:paraId="54879180" w14:textId="09FF615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 xml:space="preserve">- </w:t>
      </w:r>
      <w:r w:rsidRPr="00A31081">
        <w:rPr>
          <w:rFonts w:ascii="Times" w:eastAsia="Times" w:hAnsi="Times" w:cs="Times"/>
          <w:sz w:val="24"/>
          <w:szCs w:val="24"/>
          <w:lang w:eastAsia="pt-BR"/>
        </w:rPr>
        <w:t>Aclamai o Senhor, ó terra inteira, / servi ao Senhor com alegria, / ide a ele cantando jubilosos!</w:t>
      </w:r>
    </w:p>
    <w:p w14:paraId="6FE5CB24" w14:textId="0B2FCB6E"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 xml:space="preserve">- </w:t>
      </w:r>
      <w:r w:rsidRPr="00A31081">
        <w:rPr>
          <w:rFonts w:ascii="Times" w:eastAsia="Times" w:hAnsi="Times" w:cs="Times"/>
          <w:sz w:val="24"/>
          <w:szCs w:val="24"/>
          <w:lang w:eastAsia="pt-BR"/>
        </w:rPr>
        <w:t>Sabei que o Senhor, só ele, é Deus; / Ele mesmo nos fez, e somos seus; / nós somos seu povo e seu rebanho. </w:t>
      </w:r>
    </w:p>
    <w:p w14:paraId="5DAF16A4" w14:textId="5116E4D9"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 xml:space="preserve">- </w:t>
      </w:r>
      <w:r w:rsidRPr="00A31081">
        <w:rPr>
          <w:rFonts w:ascii="Times" w:eastAsia="Times" w:hAnsi="Times" w:cs="Times"/>
          <w:sz w:val="24"/>
          <w:szCs w:val="24"/>
          <w:lang w:eastAsia="pt-BR"/>
        </w:rPr>
        <w:t>Sim, é bom o Senhor e nosso Deus; / sua bondade perdura para sempre, / seu amor é fiel eternamente!</w:t>
      </w:r>
    </w:p>
    <w:p w14:paraId="21048771" w14:textId="77777777" w:rsidR="00A31081" w:rsidRPr="00A31081" w:rsidRDefault="00A31081" w:rsidP="00A31081">
      <w:pPr>
        <w:spacing w:after="0" w:line="276" w:lineRule="auto"/>
        <w:jc w:val="both"/>
        <w:rPr>
          <w:rFonts w:ascii="Times" w:eastAsia="Times" w:hAnsi="Times" w:cs="Times"/>
          <w:b/>
          <w:bCs/>
          <w:color w:val="538135" w:themeColor="accent6" w:themeShade="BF"/>
          <w:sz w:val="24"/>
          <w:szCs w:val="24"/>
          <w:lang w:eastAsia="pt-BR"/>
        </w:rPr>
      </w:pPr>
    </w:p>
    <w:p w14:paraId="45CCC92D" w14:textId="507588D2" w:rsidR="00A31081" w:rsidRPr="00A31081" w:rsidRDefault="00A31081" w:rsidP="00A31081">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 xml:space="preserve">SEGUNDA LEITURA </w:t>
      </w:r>
      <w:r w:rsidRPr="00A31081">
        <w:rPr>
          <w:rFonts w:ascii="Times" w:eastAsia="Times" w:hAnsi="Times" w:cs="Times"/>
          <w:i/>
          <w:iCs/>
          <w:color w:val="538135" w:themeColor="accent6" w:themeShade="BF"/>
          <w:sz w:val="24"/>
          <w:szCs w:val="24"/>
          <w:lang w:eastAsia="pt-BR"/>
        </w:rPr>
        <w:t>(</w:t>
      </w:r>
      <w:proofErr w:type="spellStart"/>
      <w:r w:rsidRPr="00A31081">
        <w:rPr>
          <w:rFonts w:ascii="Times" w:eastAsia="Times" w:hAnsi="Times" w:cs="Times"/>
          <w:i/>
          <w:iCs/>
          <w:color w:val="538135" w:themeColor="accent6" w:themeShade="BF"/>
          <w:sz w:val="24"/>
          <w:szCs w:val="24"/>
          <w:lang w:eastAsia="pt-BR"/>
        </w:rPr>
        <w:t>Rm</w:t>
      </w:r>
      <w:proofErr w:type="spellEnd"/>
      <w:r w:rsidRPr="00A31081">
        <w:rPr>
          <w:rFonts w:ascii="Times" w:eastAsia="Times" w:hAnsi="Times" w:cs="Times"/>
          <w:i/>
          <w:iCs/>
          <w:color w:val="538135" w:themeColor="accent6" w:themeShade="BF"/>
          <w:sz w:val="24"/>
          <w:szCs w:val="24"/>
          <w:lang w:eastAsia="pt-BR"/>
        </w:rPr>
        <w:t xml:space="preserve"> 5,6-11)</w:t>
      </w:r>
    </w:p>
    <w:p w14:paraId="5C4E95FE"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Leitura da Carta de São Paulo aos Romanos</w:t>
      </w:r>
    </w:p>
    <w:p w14:paraId="4DDD1886"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Irmãos, quando éramos ainda fracos, Cristo morreu pelos ímpios, no tempo marcado. Dificilmente alguém morrerá por um justo; por uma pessoa muito boa, talvez alguém se anime a morrer. Pois bem, a prova de que Deus nos ama é que Cristo morreu por nós, quando éramos ainda pecadores. Muito mais agora, que já estamos justificados pelo sangue de Cristo, seremos salvos da ira por ele. Quando éramos inimigos de Deus, fomos reconciliados com ele pela morte do seu Filho; quanto mais agora, estando já reconciliados, seremos salvos por sua vida! Ainda mais: nós nos gloriamos em Deus, por nosso Senhor Jesus Cristo. É por ele que, já desde o tempo presente, recebemos a reconciliação.</w:t>
      </w:r>
    </w:p>
    <w:p w14:paraId="3602B20F"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Palavra do Senhor.</w:t>
      </w:r>
    </w:p>
    <w:p w14:paraId="2075BA13" w14:textId="77777777" w:rsidR="00A31081" w:rsidRPr="00A31081" w:rsidRDefault="00A31081" w:rsidP="00A31081">
      <w:pPr>
        <w:spacing w:after="0" w:line="276" w:lineRule="auto"/>
        <w:jc w:val="both"/>
        <w:rPr>
          <w:rFonts w:ascii="Times" w:eastAsia="Times" w:hAnsi="Times" w:cs="Times"/>
          <w:b/>
          <w:bCs/>
          <w:sz w:val="24"/>
          <w:szCs w:val="24"/>
          <w:lang w:eastAsia="pt-BR"/>
        </w:rPr>
      </w:pPr>
      <w:r w:rsidRPr="00A31081">
        <w:rPr>
          <w:rFonts w:ascii="Times" w:eastAsia="Times" w:hAnsi="Times" w:cs="Times"/>
          <w:b/>
          <w:bCs/>
          <w:sz w:val="24"/>
          <w:szCs w:val="24"/>
          <w:lang w:eastAsia="pt-BR"/>
        </w:rPr>
        <w:t>T. Graças a Deus.</w:t>
      </w:r>
    </w:p>
    <w:p w14:paraId="5F702F76" w14:textId="77777777" w:rsidR="00A31081" w:rsidRPr="00A31081" w:rsidRDefault="00A31081" w:rsidP="00A31081">
      <w:pPr>
        <w:spacing w:after="0" w:line="276" w:lineRule="auto"/>
        <w:jc w:val="both"/>
        <w:rPr>
          <w:rFonts w:ascii="Times" w:eastAsia="Times" w:hAnsi="Times" w:cs="Times"/>
          <w:b/>
          <w:bCs/>
          <w:color w:val="538135" w:themeColor="accent6" w:themeShade="BF"/>
          <w:sz w:val="24"/>
          <w:szCs w:val="24"/>
          <w:lang w:eastAsia="pt-BR"/>
        </w:rPr>
      </w:pPr>
    </w:p>
    <w:p w14:paraId="6DD9A36C" w14:textId="09749A96" w:rsidR="00A31081" w:rsidRPr="00A31081" w:rsidRDefault="00A31081" w:rsidP="00A31081">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ACLAMAÇÃO AO EVANGELHO</w:t>
      </w:r>
    </w:p>
    <w:p w14:paraId="515F531B" w14:textId="77777777" w:rsidR="00A31081" w:rsidRPr="00A31081" w:rsidRDefault="00A31081" w:rsidP="00A31081">
      <w:pPr>
        <w:spacing w:after="0" w:line="276" w:lineRule="auto"/>
        <w:jc w:val="both"/>
        <w:rPr>
          <w:rFonts w:ascii="Times" w:eastAsia="Times" w:hAnsi="Times" w:cs="Times"/>
          <w:b/>
          <w:bCs/>
          <w:sz w:val="24"/>
          <w:szCs w:val="24"/>
          <w:lang w:eastAsia="pt-BR"/>
        </w:rPr>
      </w:pPr>
      <w:r w:rsidRPr="00A31081">
        <w:rPr>
          <w:rFonts w:ascii="Times" w:eastAsia="Times" w:hAnsi="Times" w:cs="Times"/>
          <w:b/>
          <w:bCs/>
          <w:sz w:val="24"/>
          <w:szCs w:val="24"/>
          <w:lang w:eastAsia="pt-BR"/>
        </w:rPr>
        <w:t>Aleluia, aleluia, aleluia.</w:t>
      </w:r>
    </w:p>
    <w:p w14:paraId="510409CD"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O Reino de Deus está perto. Convertei-vos, irmãos, é preciso! Crede todos no Evangelho!</w:t>
      </w:r>
    </w:p>
    <w:p w14:paraId="22F8D2E5" w14:textId="77777777" w:rsidR="00A31081" w:rsidRPr="00A31081" w:rsidRDefault="00A31081" w:rsidP="00A31081">
      <w:pPr>
        <w:spacing w:after="0" w:line="276" w:lineRule="auto"/>
        <w:jc w:val="both"/>
        <w:rPr>
          <w:rFonts w:ascii="Times" w:eastAsia="Times" w:hAnsi="Times" w:cs="Times"/>
          <w:b/>
          <w:bCs/>
          <w:color w:val="538135" w:themeColor="accent6" w:themeShade="BF"/>
          <w:sz w:val="24"/>
          <w:szCs w:val="24"/>
          <w:lang w:eastAsia="pt-BR"/>
        </w:rPr>
      </w:pPr>
    </w:p>
    <w:p w14:paraId="5983C964" w14:textId="77777777" w:rsidR="00A31081" w:rsidRDefault="00A31081" w:rsidP="00A31081">
      <w:pPr>
        <w:spacing w:after="0" w:line="276" w:lineRule="auto"/>
        <w:jc w:val="both"/>
        <w:rPr>
          <w:rFonts w:ascii="Times" w:eastAsia="Times" w:hAnsi="Times" w:cs="Time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 xml:space="preserve">EVANGELHO </w:t>
      </w:r>
      <w:r w:rsidRPr="00A31081">
        <w:rPr>
          <w:rFonts w:ascii="Times" w:eastAsia="Times" w:hAnsi="Times" w:cs="Times"/>
          <w:i/>
          <w:iCs/>
          <w:color w:val="538135" w:themeColor="accent6" w:themeShade="BF"/>
          <w:sz w:val="24"/>
          <w:szCs w:val="24"/>
          <w:lang w:eastAsia="pt-BR"/>
        </w:rPr>
        <w:t>(</w:t>
      </w:r>
      <w:proofErr w:type="spellStart"/>
      <w:r w:rsidRPr="00A31081">
        <w:rPr>
          <w:rFonts w:ascii="Times" w:eastAsia="Times" w:hAnsi="Times" w:cs="Times"/>
          <w:i/>
          <w:iCs/>
          <w:color w:val="538135" w:themeColor="accent6" w:themeShade="BF"/>
          <w:sz w:val="24"/>
          <w:szCs w:val="24"/>
          <w:lang w:eastAsia="pt-BR"/>
        </w:rPr>
        <w:t>Mt</w:t>
      </w:r>
      <w:proofErr w:type="spellEnd"/>
      <w:r w:rsidRPr="00A31081">
        <w:rPr>
          <w:rFonts w:ascii="Times" w:eastAsia="Times" w:hAnsi="Times" w:cs="Times"/>
          <w:i/>
          <w:iCs/>
          <w:color w:val="538135" w:themeColor="accent6" w:themeShade="BF"/>
          <w:sz w:val="24"/>
          <w:szCs w:val="24"/>
          <w:lang w:eastAsia="pt-BR"/>
        </w:rPr>
        <w:t xml:space="preserve"> 9,36-10,8)</w:t>
      </w:r>
    </w:p>
    <w:p w14:paraId="03D8C5F3" w14:textId="0DB0FA6C"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 xml:space="preserve">Naquele tempo, vendo Jesus as multidões, compadeceu-se delas, porque estavam cansadas e abatidas, como ovelhas que não têm pastor. Então disse a seus discípulos: "A messe é grande, mas os trabalhadores são poucos. Pedi, pois, ao dono da messe que envie trabalhadores para a sua colheita!" Jesus chamou os doze discípulos e deu-lhes poder para expulsarem os espíritos maus e para curarem todo tipo de doença e enfermidade. Estes são os nomes dos doze apóstolos: primeiro, Simão chamado Pedro, e André, seu irmão; Tiago, filho de </w:t>
      </w:r>
      <w:proofErr w:type="spellStart"/>
      <w:r w:rsidRPr="00A31081">
        <w:rPr>
          <w:rFonts w:ascii="Times" w:eastAsia="Times" w:hAnsi="Times" w:cs="Times"/>
          <w:sz w:val="24"/>
          <w:szCs w:val="24"/>
          <w:lang w:eastAsia="pt-BR"/>
        </w:rPr>
        <w:t>Zebedeu</w:t>
      </w:r>
      <w:proofErr w:type="spellEnd"/>
      <w:r w:rsidRPr="00A31081">
        <w:rPr>
          <w:rFonts w:ascii="Times" w:eastAsia="Times" w:hAnsi="Times" w:cs="Times"/>
          <w:sz w:val="24"/>
          <w:szCs w:val="24"/>
          <w:lang w:eastAsia="pt-BR"/>
        </w:rPr>
        <w:t xml:space="preserve">, e seu irmão João; Filipe e Bartolomeu; Tomé e Mateus, o cobrador de impostos; Tiago, filho de Alfeu, e Tadeu; Simão, o </w:t>
      </w:r>
      <w:proofErr w:type="spellStart"/>
      <w:r w:rsidRPr="00A31081">
        <w:rPr>
          <w:rFonts w:ascii="Times" w:eastAsia="Times" w:hAnsi="Times" w:cs="Times"/>
          <w:sz w:val="24"/>
          <w:szCs w:val="24"/>
          <w:lang w:eastAsia="pt-BR"/>
        </w:rPr>
        <w:t>Zelota</w:t>
      </w:r>
      <w:proofErr w:type="spellEnd"/>
      <w:r w:rsidRPr="00A31081">
        <w:rPr>
          <w:rFonts w:ascii="Times" w:eastAsia="Times" w:hAnsi="Times" w:cs="Times"/>
          <w:sz w:val="24"/>
          <w:szCs w:val="24"/>
          <w:lang w:eastAsia="pt-BR"/>
        </w:rPr>
        <w:t xml:space="preserve">, e Judas </w:t>
      </w:r>
      <w:proofErr w:type="spellStart"/>
      <w:r w:rsidRPr="00A31081">
        <w:rPr>
          <w:rFonts w:ascii="Times" w:eastAsia="Times" w:hAnsi="Times" w:cs="Times"/>
          <w:sz w:val="24"/>
          <w:szCs w:val="24"/>
          <w:lang w:eastAsia="pt-BR"/>
        </w:rPr>
        <w:t>Iscariotes</w:t>
      </w:r>
      <w:proofErr w:type="spellEnd"/>
      <w:r w:rsidRPr="00A31081">
        <w:rPr>
          <w:rFonts w:ascii="Times" w:eastAsia="Times" w:hAnsi="Times" w:cs="Times"/>
          <w:sz w:val="24"/>
          <w:szCs w:val="24"/>
          <w:lang w:eastAsia="pt-BR"/>
        </w:rPr>
        <w:t xml:space="preserve">, que foi o traidor de Jesus. Jesus enviou estes Doze, com as seguintes recomendações: "Não deveis ir aonde moram os pagãos, nem entrar nas cidades dos samaritanos! Ide, antes, às ovelhas perdidas da casa de Israel! Em vosso caminho, anunciai: 'O Reino dos </w:t>
      </w:r>
      <w:r w:rsidRPr="00A31081">
        <w:rPr>
          <w:rFonts w:ascii="Times" w:eastAsia="Times" w:hAnsi="Times" w:cs="Times"/>
          <w:sz w:val="24"/>
          <w:szCs w:val="24"/>
          <w:lang w:eastAsia="pt-BR"/>
        </w:rPr>
        <w:lastRenderedPageBreak/>
        <w:t>Céus está próximo'. Curai os doentes, ressuscitai os mortos, purificai os leprosos, expulsai os demônios. De graça recebestes, de graça deveis dar!"</w:t>
      </w:r>
    </w:p>
    <w:p w14:paraId="2E2EACA8" w14:textId="77777777" w:rsidR="00A31081" w:rsidRPr="00A31081" w:rsidRDefault="00A31081" w:rsidP="00A31081">
      <w:pPr>
        <w:spacing w:after="0" w:line="276" w:lineRule="auto"/>
        <w:jc w:val="both"/>
        <w:rPr>
          <w:rFonts w:ascii="Times" w:eastAsia="Times" w:hAnsi="Times" w:cs="Times"/>
          <w:sz w:val="24"/>
          <w:szCs w:val="24"/>
          <w:lang w:eastAsia="pt-BR"/>
        </w:rPr>
      </w:pPr>
      <w:r w:rsidRPr="00A31081">
        <w:rPr>
          <w:rFonts w:ascii="Times" w:eastAsia="Times" w:hAnsi="Times" w:cs="Times"/>
          <w:sz w:val="24"/>
          <w:szCs w:val="24"/>
          <w:lang w:eastAsia="pt-BR"/>
        </w:rPr>
        <w:t>Palavra da Salvação.</w:t>
      </w:r>
    </w:p>
    <w:p w14:paraId="4FA27768" w14:textId="77777777" w:rsidR="00A31081" w:rsidRPr="00A31081" w:rsidRDefault="00A31081" w:rsidP="00A31081">
      <w:pPr>
        <w:spacing w:after="0" w:line="276" w:lineRule="auto"/>
        <w:jc w:val="both"/>
        <w:rPr>
          <w:rFonts w:ascii="Times" w:eastAsia="Times" w:hAnsi="Times" w:cs="Times"/>
          <w:b/>
          <w:bCs/>
          <w:sz w:val="24"/>
          <w:szCs w:val="24"/>
          <w:lang w:eastAsia="pt-BR"/>
        </w:rPr>
      </w:pPr>
      <w:r w:rsidRPr="00A31081">
        <w:rPr>
          <w:rFonts w:ascii="Times" w:eastAsia="Times" w:hAnsi="Times" w:cs="Times"/>
          <w:b/>
          <w:bCs/>
          <w:sz w:val="24"/>
          <w:szCs w:val="24"/>
          <w:lang w:eastAsia="pt-BR"/>
        </w:rPr>
        <w:t>T. Glória a vós, Senhor.</w:t>
      </w:r>
    </w:p>
    <w:p w14:paraId="3F3C3765" w14:textId="77777777" w:rsidR="00A31081" w:rsidRP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1A15DD78" w14:textId="54570793"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3B5F3636" w:rsidR="004C34E7" w:rsidRPr="00A31081" w:rsidRDefault="004C34E7" w:rsidP="004C34E7">
      <w:pPr>
        <w:spacing w:after="0" w:line="276" w:lineRule="auto"/>
        <w:jc w:val="both"/>
        <w:rPr>
          <w:rFonts w:ascii="Times" w:eastAsia="Times" w:hAnsi="Times" w:cs="Times"/>
          <w:b/>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 xml:space="preserve">(Diálogo em família sobre as </w:t>
      </w:r>
      <w:r w:rsidR="00A31081">
        <w:rPr>
          <w:rFonts w:ascii="Times" w:eastAsia="Times" w:hAnsi="Times" w:cs="Times"/>
          <w:i/>
          <w:iCs/>
          <w:color w:val="538135" w:themeColor="accent6" w:themeShade="BF"/>
          <w:sz w:val="24"/>
          <w:szCs w:val="24"/>
          <w:lang w:eastAsia="pt-BR"/>
        </w:rPr>
        <w:t>leituras</w:t>
      </w:r>
      <w:r w:rsidRPr="00A31081">
        <w:rPr>
          <w:rFonts w:ascii="Times" w:eastAsia="Times" w:hAnsi="Times" w:cs="Times"/>
          <w:i/>
          <w:iCs/>
          <w:color w:val="538135" w:themeColor="accent6" w:themeShade="BF"/>
          <w:sz w:val="24"/>
          <w:szCs w:val="24"/>
          <w:lang w:eastAsia="pt-BR"/>
        </w:rPr>
        <w:t>)</w:t>
      </w:r>
    </w:p>
    <w:p w14:paraId="067CB0F7"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p>
    <w:p w14:paraId="789D997E"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22221CB" w14:textId="77777777" w:rsidR="0048011A" w:rsidRDefault="0048011A" w:rsidP="0048011A">
      <w:pPr>
        <w:pStyle w:val="NormalWeb"/>
        <w:spacing w:before="0" w:beforeAutospacing="0" w:after="0" w:afterAutospacing="0"/>
        <w:ind w:right="28"/>
        <w:jc w:val="both"/>
        <w:rPr>
          <w:i/>
          <w:iCs/>
          <w:color w:val="000000"/>
        </w:rPr>
      </w:pPr>
    </w:p>
    <w:p w14:paraId="4D18544F" w14:textId="77777777" w:rsidR="00A31081" w:rsidRPr="00A31081" w:rsidRDefault="00A31081" w:rsidP="00A31081">
      <w:pPr>
        <w:spacing w:after="0" w:line="240" w:lineRule="auto"/>
        <w:jc w:val="both"/>
        <w:rPr>
          <w:rFonts w:ascii="Times New Roman" w:eastAsia="Times New Roman" w:hAnsi="Times New Roman" w:cs="Times New Roman"/>
          <w:sz w:val="24"/>
          <w:szCs w:val="24"/>
          <w:lang w:eastAsia="pt-BR"/>
        </w:rPr>
      </w:pPr>
      <w:r w:rsidRPr="00A31081">
        <w:rPr>
          <w:rFonts w:ascii="Times New Roman" w:eastAsia="Times New Roman" w:hAnsi="Times New Roman" w:cs="Times New Roman"/>
          <w:b/>
          <w:bCs/>
          <w:sz w:val="24"/>
          <w:szCs w:val="24"/>
          <w:lang w:eastAsia="pt-BR"/>
        </w:rPr>
        <w:t xml:space="preserve">L. </w:t>
      </w:r>
      <w:r w:rsidRPr="00A31081">
        <w:rPr>
          <w:rFonts w:ascii="Times New Roman" w:eastAsia="Times New Roman" w:hAnsi="Times New Roman" w:cs="Times New Roman"/>
          <w:sz w:val="24"/>
          <w:szCs w:val="24"/>
          <w:lang w:eastAsia="pt-BR"/>
        </w:rPr>
        <w:t>Senhor, dai-nos sempre ouvidos e coração atentos, para que saibamos ouvir vossa voz nos sinais dos tempos e guardar vosso mandamento. Nós vos pedimos:</w:t>
      </w:r>
    </w:p>
    <w:p w14:paraId="396742ED" w14:textId="77777777" w:rsidR="00A31081" w:rsidRPr="00A31081" w:rsidRDefault="00A31081" w:rsidP="00A31081">
      <w:pPr>
        <w:spacing w:after="0" w:line="240" w:lineRule="auto"/>
        <w:jc w:val="both"/>
        <w:rPr>
          <w:rFonts w:ascii="Times New Roman" w:eastAsia="Times New Roman" w:hAnsi="Times New Roman" w:cs="Times New Roman"/>
          <w:sz w:val="24"/>
          <w:szCs w:val="24"/>
          <w:lang w:eastAsia="pt-BR"/>
        </w:rPr>
      </w:pPr>
      <w:r w:rsidRPr="00A31081">
        <w:rPr>
          <w:rFonts w:ascii="Times New Roman" w:eastAsia="Times New Roman" w:hAnsi="Times New Roman" w:cs="Times New Roman"/>
          <w:b/>
          <w:bCs/>
          <w:sz w:val="24"/>
          <w:szCs w:val="24"/>
          <w:lang w:eastAsia="pt-BR"/>
        </w:rPr>
        <w:t>T. Senhor, escutai a nossa prece.</w:t>
      </w:r>
    </w:p>
    <w:p w14:paraId="497F4AF9" w14:textId="77777777" w:rsidR="00A31081" w:rsidRPr="00A31081" w:rsidRDefault="00A31081" w:rsidP="00A31081">
      <w:pPr>
        <w:spacing w:after="0" w:line="240" w:lineRule="auto"/>
        <w:jc w:val="both"/>
        <w:rPr>
          <w:rFonts w:ascii="Times New Roman" w:eastAsia="Times New Roman" w:hAnsi="Times New Roman" w:cs="Times New Roman"/>
          <w:sz w:val="24"/>
          <w:szCs w:val="24"/>
          <w:lang w:eastAsia="pt-BR"/>
        </w:rPr>
      </w:pPr>
      <w:r w:rsidRPr="00A31081">
        <w:rPr>
          <w:rFonts w:ascii="Times New Roman" w:eastAsia="Times New Roman" w:hAnsi="Times New Roman" w:cs="Times New Roman"/>
          <w:b/>
          <w:bCs/>
          <w:sz w:val="24"/>
          <w:szCs w:val="24"/>
          <w:lang w:eastAsia="pt-BR"/>
        </w:rPr>
        <w:t xml:space="preserve">L. </w:t>
      </w:r>
      <w:r w:rsidRPr="00A31081">
        <w:rPr>
          <w:rFonts w:ascii="Times New Roman" w:eastAsia="Times New Roman" w:hAnsi="Times New Roman" w:cs="Times New Roman"/>
          <w:sz w:val="24"/>
          <w:szCs w:val="24"/>
          <w:lang w:eastAsia="pt-BR"/>
        </w:rPr>
        <w:t>Senhor, neste Ano Vocacional Diocesano, animai todos os jovens que são chamados por vós pelo nome e conduzidos à missão. Nós vos pedimos:</w:t>
      </w:r>
    </w:p>
    <w:p w14:paraId="336C1A3C" w14:textId="77777777" w:rsidR="00A31081" w:rsidRPr="00A31081" w:rsidRDefault="00A31081" w:rsidP="00A31081">
      <w:pPr>
        <w:spacing w:after="0" w:line="240" w:lineRule="auto"/>
        <w:jc w:val="both"/>
        <w:rPr>
          <w:rFonts w:ascii="Times New Roman" w:eastAsia="Times New Roman" w:hAnsi="Times New Roman" w:cs="Times New Roman"/>
          <w:sz w:val="24"/>
          <w:szCs w:val="24"/>
          <w:lang w:eastAsia="pt-BR"/>
        </w:rPr>
      </w:pPr>
      <w:r w:rsidRPr="00A31081">
        <w:rPr>
          <w:rFonts w:ascii="Times New Roman" w:eastAsia="Times New Roman" w:hAnsi="Times New Roman" w:cs="Times New Roman"/>
          <w:b/>
          <w:bCs/>
          <w:sz w:val="24"/>
          <w:szCs w:val="24"/>
          <w:lang w:eastAsia="pt-BR"/>
        </w:rPr>
        <w:t xml:space="preserve">L. </w:t>
      </w:r>
      <w:r w:rsidRPr="00A31081">
        <w:rPr>
          <w:rFonts w:ascii="Times New Roman" w:eastAsia="Times New Roman" w:hAnsi="Times New Roman" w:cs="Times New Roman"/>
          <w:sz w:val="24"/>
          <w:szCs w:val="24"/>
          <w:lang w:eastAsia="pt-BR"/>
        </w:rPr>
        <w:t>Senhor, abençoai todos os dizimistas de nossa comunidade, que, mesmo em meio às dificuldades, mantêm firme seu compromisso de fé. Nós vos pedimos: </w:t>
      </w:r>
    </w:p>
    <w:p w14:paraId="3A8D2559" w14:textId="77777777" w:rsidR="000255C8" w:rsidRPr="00D96870" w:rsidRDefault="000255C8" w:rsidP="000255C8">
      <w:pPr>
        <w:spacing w:after="0" w:line="240" w:lineRule="auto"/>
        <w:jc w:val="both"/>
        <w:rPr>
          <w:rFonts w:ascii="Times New Roman" w:eastAsia="Times New Roman" w:hAnsi="Times New Roman" w:cs="Times New Roman"/>
          <w:sz w:val="28"/>
          <w:szCs w:val="28"/>
          <w:lang w:eastAsia="pt-BR"/>
        </w:rPr>
      </w:pPr>
    </w:p>
    <w:p w14:paraId="4F098342" w14:textId="4A40CB61" w:rsidR="004D6003" w:rsidRPr="00D96870" w:rsidRDefault="004D6003" w:rsidP="000255C8">
      <w:pPr>
        <w:spacing w:after="0" w:line="240" w:lineRule="auto"/>
        <w:ind w:right="28"/>
        <w:jc w:val="both"/>
        <w:rPr>
          <w:rFonts w:ascii="Times New Roman" w:eastAsia="Times New Roman" w:hAnsi="Times New Roman" w:cs="Times New Roman"/>
          <w:i/>
          <w:iCs/>
          <w:sz w:val="24"/>
          <w:szCs w:val="24"/>
          <w:lang w:eastAsia="pt-BR"/>
        </w:rPr>
      </w:pPr>
      <w:r w:rsidRPr="00D96870">
        <w:rPr>
          <w:rFonts w:ascii="Times New Roman" w:eastAsia="Times New Roman" w:hAnsi="Times New Roman" w:cs="Times New Roman"/>
          <w:b/>
          <w:bCs/>
          <w:i/>
          <w:iCs/>
          <w:color w:val="000000"/>
          <w:sz w:val="24"/>
          <w:szCs w:val="24"/>
          <w:lang w:eastAsia="pt-BR"/>
        </w:rPr>
        <w:t xml:space="preserve">A. </w:t>
      </w:r>
      <w:r w:rsidRPr="00D96870">
        <w:rPr>
          <w:rFonts w:ascii="Times New Roman" w:eastAsia="Times New Roman" w:hAnsi="Times New Roman" w:cs="Times New Roman"/>
          <w:i/>
          <w:iCs/>
          <w:color w:val="000000"/>
          <w:sz w:val="24"/>
          <w:szCs w:val="24"/>
          <w:lang w:eastAsia="pt-BR"/>
        </w:rPr>
        <w:t>Atendei, ó Deus, às nossas súplicas</w:t>
      </w:r>
      <w:r w:rsidR="004E18FC" w:rsidRPr="00D96870">
        <w:rPr>
          <w:rFonts w:ascii="Times New Roman" w:eastAsia="Times New Roman" w:hAnsi="Times New Roman" w:cs="Times New Roman"/>
          <w:i/>
          <w:iCs/>
          <w:color w:val="000000"/>
          <w:sz w:val="24"/>
          <w:szCs w:val="24"/>
          <w:lang w:eastAsia="pt-BR"/>
        </w:rPr>
        <w:t xml:space="preserve"> e ouvi com bondade as nossas preces. Por Cristo, nosso Senhor. </w:t>
      </w:r>
      <w:r w:rsidRPr="00D96870">
        <w:rPr>
          <w:rFonts w:ascii="Times New Roman" w:eastAsia="Times New Roman" w:hAnsi="Times New Roman" w:cs="Times New Roman"/>
          <w:b/>
          <w:bCs/>
          <w:i/>
          <w:iCs/>
          <w:color w:val="000000"/>
          <w:sz w:val="24"/>
          <w:szCs w:val="24"/>
          <w:lang w:eastAsia="pt-BR"/>
        </w:rPr>
        <w:t xml:space="preserve"> T.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F713BBD" w14:textId="2B240637" w:rsidR="009D76C5" w:rsidRPr="00A31081"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4833EB2" w14:textId="77777777" w:rsidR="009D76C5" w:rsidRPr="00A31081" w:rsidRDefault="009D76C5" w:rsidP="00DF5CC8">
      <w:pPr>
        <w:spacing w:after="0" w:line="276" w:lineRule="auto"/>
        <w:jc w:val="both"/>
        <w:rPr>
          <w:rFonts w:ascii="Times" w:eastAsia="Times" w:hAnsi="Times" w:cs="Times"/>
          <w:b/>
          <w:color w:val="538135" w:themeColor="accent6" w:themeShade="BF"/>
          <w:sz w:val="24"/>
          <w:szCs w:val="24"/>
          <w:lang w:eastAsia="pt-BR"/>
        </w:rPr>
      </w:pPr>
    </w:p>
    <w:p w14:paraId="7F984CFF"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CANTO</w:t>
      </w:r>
    </w:p>
    <w:p w14:paraId="4D0946C4" w14:textId="77777777" w:rsidR="00A31081" w:rsidRPr="00A31081" w:rsidRDefault="00A31081" w:rsidP="00A31081">
      <w:pPr>
        <w:spacing w:after="0" w:line="276" w:lineRule="auto"/>
        <w:jc w:val="both"/>
        <w:rPr>
          <w:rFonts w:ascii="Times" w:eastAsia="Times" w:hAnsi="Times" w:cs="Times"/>
          <w:bCs/>
          <w:sz w:val="24"/>
          <w:szCs w:val="24"/>
          <w:lang w:eastAsia="pt-BR"/>
        </w:rPr>
      </w:pPr>
      <w:r w:rsidRPr="00A31081">
        <w:rPr>
          <w:rFonts w:ascii="Times" w:eastAsia="Times" w:hAnsi="Times" w:cs="Times"/>
          <w:bCs/>
          <w:sz w:val="24"/>
          <w:szCs w:val="24"/>
          <w:lang w:eastAsia="pt-BR"/>
        </w:rPr>
        <w:t>1. Tu te abeiraste da praia, / não buscaste nem sábios, nem ricos, / somente queres que eu te siga.</w:t>
      </w:r>
    </w:p>
    <w:p w14:paraId="77ECAE02" w14:textId="77777777" w:rsidR="00A31081" w:rsidRPr="00A31081" w:rsidRDefault="00A31081" w:rsidP="00A31081">
      <w:pPr>
        <w:spacing w:after="0" w:line="276" w:lineRule="auto"/>
        <w:jc w:val="both"/>
        <w:rPr>
          <w:rFonts w:ascii="Times" w:eastAsia="Times" w:hAnsi="Times" w:cs="Times"/>
          <w:b/>
          <w:sz w:val="24"/>
          <w:szCs w:val="24"/>
          <w:lang w:eastAsia="pt-BR"/>
        </w:rPr>
      </w:pPr>
      <w:r w:rsidRPr="00A31081">
        <w:rPr>
          <w:rFonts w:ascii="Times" w:eastAsia="Times" w:hAnsi="Times" w:cs="Times"/>
          <w:b/>
          <w:i/>
          <w:iCs/>
          <w:sz w:val="24"/>
          <w:szCs w:val="24"/>
          <w:lang w:eastAsia="pt-BR"/>
        </w:rPr>
        <w:t>Senhor, tu me olhaste nos olhos, / a sorrir, pronunciaste meu nome. / Lá na praia eu larguei o meu barco, / junto a Ti buscarei outro mar.</w:t>
      </w:r>
    </w:p>
    <w:p w14:paraId="4DDC76A4" w14:textId="77777777" w:rsidR="00A31081" w:rsidRPr="00A31081" w:rsidRDefault="00A31081" w:rsidP="00A31081">
      <w:pPr>
        <w:spacing w:after="0" w:line="276" w:lineRule="auto"/>
        <w:jc w:val="both"/>
        <w:rPr>
          <w:rFonts w:ascii="Times" w:eastAsia="Times" w:hAnsi="Times" w:cs="Times"/>
          <w:bCs/>
          <w:sz w:val="24"/>
          <w:szCs w:val="24"/>
          <w:lang w:eastAsia="pt-BR"/>
        </w:rPr>
      </w:pPr>
      <w:r w:rsidRPr="00A31081">
        <w:rPr>
          <w:rFonts w:ascii="Times" w:eastAsia="Times" w:hAnsi="Times" w:cs="Times"/>
          <w:bCs/>
          <w:sz w:val="24"/>
          <w:szCs w:val="24"/>
          <w:lang w:eastAsia="pt-BR"/>
        </w:rPr>
        <w:t>2. Tu sabes bem que em meu barco / eu não tenho nem ouro nem espadas, / somente redes e o meu trabalho.</w:t>
      </w:r>
    </w:p>
    <w:p w14:paraId="1DC04B6B" w14:textId="77777777" w:rsidR="00A31081" w:rsidRPr="00A31081" w:rsidRDefault="00A31081" w:rsidP="00A31081">
      <w:pPr>
        <w:spacing w:after="0" w:line="276" w:lineRule="auto"/>
        <w:jc w:val="both"/>
        <w:rPr>
          <w:rFonts w:ascii="Times" w:eastAsia="Times" w:hAnsi="Times" w:cs="Times"/>
          <w:bCs/>
          <w:sz w:val="24"/>
          <w:szCs w:val="24"/>
          <w:lang w:eastAsia="pt-BR"/>
        </w:rPr>
      </w:pPr>
      <w:r w:rsidRPr="00A31081">
        <w:rPr>
          <w:rFonts w:ascii="Times" w:eastAsia="Times" w:hAnsi="Times" w:cs="Times"/>
          <w:bCs/>
          <w:sz w:val="24"/>
          <w:szCs w:val="24"/>
          <w:lang w:eastAsia="pt-BR"/>
        </w:rPr>
        <w:lastRenderedPageBreak/>
        <w:t>3. Tu minhas mãos solicitas: / meu cansaço, que a outros descanse; / amor que almeja seguir amando.</w:t>
      </w:r>
    </w:p>
    <w:p w14:paraId="751A198A" w14:textId="77777777" w:rsidR="00A31081" w:rsidRPr="00A31081" w:rsidRDefault="00A31081" w:rsidP="00A31081">
      <w:pPr>
        <w:spacing w:after="0" w:line="276" w:lineRule="auto"/>
        <w:jc w:val="both"/>
        <w:rPr>
          <w:rFonts w:ascii="Times" w:eastAsia="Times" w:hAnsi="Times" w:cs="Times"/>
          <w:bCs/>
          <w:sz w:val="24"/>
          <w:szCs w:val="24"/>
          <w:lang w:eastAsia="pt-BR"/>
        </w:rPr>
      </w:pPr>
      <w:r w:rsidRPr="00A31081">
        <w:rPr>
          <w:rFonts w:ascii="Times" w:eastAsia="Times" w:hAnsi="Times" w:cs="Times"/>
          <w:bCs/>
          <w:sz w:val="24"/>
          <w:szCs w:val="24"/>
          <w:lang w:eastAsia="pt-BR"/>
        </w:rPr>
        <w:t>4. Tu pescador de outros lagos, / ânsia eterna de almas que esperam, / bondoso amigo, assim me chamas.</w:t>
      </w:r>
    </w:p>
    <w:p w14:paraId="6A476ABE"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23BDAEBC"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314EB20A" w14:textId="77777777" w:rsidR="006D41F5" w:rsidRPr="006D41F5" w:rsidRDefault="006D41F5" w:rsidP="006D41F5">
      <w:pPr>
        <w:spacing w:after="0" w:line="276" w:lineRule="auto"/>
        <w:jc w:val="both"/>
        <w:rPr>
          <w:rFonts w:ascii="Times" w:eastAsia="Times" w:hAnsi="Times" w:cs="Times"/>
          <w:bCs/>
          <w:i/>
          <w:iCs/>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8011A"/>
    <w:rsid w:val="004C34E7"/>
    <w:rsid w:val="004D6003"/>
    <w:rsid w:val="004E18FC"/>
    <w:rsid w:val="00573E12"/>
    <w:rsid w:val="005857CF"/>
    <w:rsid w:val="005859DB"/>
    <w:rsid w:val="005B4841"/>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9D76C5"/>
    <w:rsid w:val="00A04D4C"/>
    <w:rsid w:val="00A31081"/>
    <w:rsid w:val="00A967ED"/>
    <w:rsid w:val="00AC62A2"/>
    <w:rsid w:val="00AD6674"/>
    <w:rsid w:val="00AF1AF3"/>
    <w:rsid w:val="00B04D6F"/>
    <w:rsid w:val="00B132CF"/>
    <w:rsid w:val="00B44D46"/>
    <w:rsid w:val="00C47633"/>
    <w:rsid w:val="00C7447D"/>
    <w:rsid w:val="00C81902"/>
    <w:rsid w:val="00C872B2"/>
    <w:rsid w:val="00D96870"/>
    <w:rsid w:val="00DB7A45"/>
    <w:rsid w:val="00DF5CC8"/>
    <w:rsid w:val="00E64D74"/>
    <w:rsid w:val="00E658D9"/>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1426</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2020-06-12T10:39:00Z</dcterms:created>
  <dcterms:modified xsi:type="dcterms:W3CDTF">2020-06-12T10:39:00Z</dcterms:modified>
</cp:coreProperties>
</file>