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5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Tempo Pascal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24 de abril de 2016 - Ano C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 xml:space="preserve">Tema: Ter 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 xml:space="preserve">xito na vida 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viver o amor ao irm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Preparar o ambiente: (Numa mesa, no centro do grupo, uma 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blia e uma vela acesa).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(Quem recebe os participantes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boas-vindas para todos)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Iniciemos: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T: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Cantemos uma frase dirigida por Jesus aos seus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pulos: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Prova de amor maior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que doar a vida pelo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(2x).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mundo em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estamos vivendo, claramente ou de maneira velada, apresenta-nos um ideal de vida a ser seguido: trabalhar bastante e lutar para conseguir uma vida confort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vel e despreocupada. Este ideal fundamenta as atitudes de gan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ncia, de competi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e, finalmente de exclus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todos aqueles que ficaram para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por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terem conseguido vencer na competi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 No Evangelho, Jesus apresenta-nos um ideal bem diferente. Vamos ouvir.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Jo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13, 31-35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primeira leitura deste domingo, retirada do livro dos Atos dos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stolos, convida os primeiros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os 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ficarem firmes na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passando por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rias prova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(At,14,22).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Eles tinham em sua mente as palavras e o testemunho de Jesus: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Assim como eu amei voc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voc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devem-se amar uns aos outros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…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assim todos reconhecer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que voc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meus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. Este trecho do Evangelho nos lembra outro: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Quem quiser salvar sua vida, vai perd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(Mt16,25). Jesus diz-nos que ter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xito consiste em dar a sua vida por amor.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uma mensagem em total oposi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ao nosso mundo.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Hoje, as prova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vem do mundo por meio das tenta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es, isto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convidando-nos a entrar,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no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rculo vicioso da competi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e do consumo, o que se chamaria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ter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xito na vida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Mas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m pode ser por suportar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persegui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: Igreja caluniada, ridicularizada, marginalizada, etc.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Ficar firme na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anunciar Jesus e sua mensagem, apesar de os ventos serem contr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rios, convencidos de que ter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xito na vida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viver o amor ao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na compaix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na solidariedade, na luta pela justi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a, finalmente, na doa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si mesmo.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(fundo musical suave):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Relembrar, neste momento, pessoas que estamos ajudando ou que nos ajudaram. (sil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Reviver a alegria daquele momento. (sil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Contemplar Jesus na Santa Ceia, saborear a alegria do amor. (sil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- Qual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ideal que norteia a vida das pessoas?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- Qual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ideal que se oferece aos jovens?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Algu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poderia lembrar e contar um momento de felicidade, tendo como fonte, uma 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solidariedade, de dedica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ou de gratuidade?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Pela Igreja, para que, fortalecida nas prova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es, consiga purificar-se cada vez mais, sendo um sinal do Reino de Deus no mundo;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-Senhor,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Pelos casais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para que, pelas suas convic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e seu exemplo, consigam transmitir a seus filhos o ideal apontado por Jesus;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Pelas nossas comunidades paroquiais, para que a conviv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comunit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 seja um sinal para aqueles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em;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-Senhor,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Pai-Nosso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Deus, Pai de bondade, que nos redimistes e adotastes como filhos e filhas, concedei aos que cr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no Cristo a liberdade verdadeira e a heran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eterna.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da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Realizar um gesto de solidariedade para com uma pessoa necessitada ou buscar a reconcilia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com Deus, com 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e consigo mesmo.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Rezando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rio, contemplemos Maria que, depois da sauda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do Anjo, acolheu plenamente a vontade de Deus, dizendo-se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muito feliz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