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F1" w:rsidRPr="000C01F1" w:rsidRDefault="000C01F1" w:rsidP="000C01F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6550">
        <w:rPr>
          <w:rFonts w:ascii="Times New Roman" w:hAnsi="Times New Roman" w:cs="Times New Roman"/>
          <w:b/>
          <w:sz w:val="28"/>
          <w:szCs w:val="28"/>
          <w:lang w:val="pt-BR"/>
        </w:rPr>
        <w:t xml:space="preserve">22° Domingo do Tempo Comum – </w:t>
      </w:r>
      <w:r w:rsidRPr="000C01F1">
        <w:rPr>
          <w:rFonts w:ascii="Times New Roman" w:hAnsi="Times New Roman" w:cs="Times New Roman"/>
          <w:b/>
          <w:sz w:val="24"/>
          <w:szCs w:val="24"/>
          <w:lang w:val="pt-BR"/>
        </w:rPr>
        <w:t>Ano C</w:t>
      </w:r>
    </w:p>
    <w:p w:rsidR="000C01F1" w:rsidRDefault="000C01F1" w:rsidP="000C01F1">
      <w:pPr>
        <w:pStyle w:val="SemEspaamen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01 de setembro de 2019</w:t>
      </w:r>
    </w:p>
    <w:p w:rsidR="000C01F1" w:rsidRPr="005D22E2" w:rsidRDefault="000C01F1" w:rsidP="000C01F1">
      <w:pPr>
        <w:pStyle w:val="SemEspaamen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A65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Tema: </w:t>
      </w:r>
      <w:r w:rsidRPr="005D22E2">
        <w:rPr>
          <w:rFonts w:ascii="Times New Roman" w:hAnsi="Times New Roman" w:cs="Times New Roman"/>
          <w:sz w:val="28"/>
          <w:szCs w:val="28"/>
          <w:lang w:val="pt-BR"/>
        </w:rPr>
        <w:t>A humildade faz-nos crescer</w:t>
      </w:r>
    </w:p>
    <w:p w:rsidR="000C01F1" w:rsidRPr="00511684" w:rsidRDefault="000C01F1" w:rsidP="000C01F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C01F1" w:rsidRDefault="000C01F1" w:rsidP="000C01F1">
      <w:pPr>
        <w:pStyle w:val="SemEspaamento"/>
        <w:rPr>
          <w:rFonts w:ascii="Times New Roman" w:hAnsi="Times New Roman" w:cs="Times New Roman"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 w:rsidRPr="00F52595">
        <w:rPr>
          <w:rFonts w:ascii="Times New Roman" w:hAnsi="Times New Roman" w:cs="Times New Roman"/>
          <w:lang w:val="pt-BR"/>
        </w:rPr>
        <w:t>Preparar o ambiente:</w:t>
      </w:r>
      <w:r>
        <w:rPr>
          <w:rFonts w:ascii="Times New Roman" w:hAnsi="Times New Roman" w:cs="Times New Roman"/>
          <w:lang w:val="pt-BR"/>
        </w:rPr>
        <w:t xml:space="preserve"> (Numa mesa, colocar uma </w:t>
      </w:r>
      <w:r w:rsidRPr="008A6550">
        <w:rPr>
          <w:rFonts w:ascii="Times New Roman" w:hAnsi="Times New Roman" w:cs="Times New Roman"/>
          <w:i/>
          <w:lang w:val="pt-BR"/>
        </w:rPr>
        <w:t>bíblia</w:t>
      </w:r>
      <w:r>
        <w:rPr>
          <w:rFonts w:ascii="Times New Roman" w:hAnsi="Times New Roman" w:cs="Times New Roman"/>
          <w:lang w:val="pt-BR"/>
        </w:rPr>
        <w:t xml:space="preserve">, uma </w:t>
      </w:r>
      <w:r w:rsidRPr="008A6550">
        <w:rPr>
          <w:rFonts w:ascii="Times New Roman" w:hAnsi="Times New Roman" w:cs="Times New Roman"/>
          <w:i/>
          <w:lang w:val="pt-BR"/>
        </w:rPr>
        <w:t>vela</w:t>
      </w:r>
      <w:r>
        <w:rPr>
          <w:rFonts w:ascii="Times New Roman" w:hAnsi="Times New Roman" w:cs="Times New Roman"/>
          <w:lang w:val="pt-BR"/>
        </w:rPr>
        <w:t xml:space="preserve"> e </w:t>
      </w:r>
      <w:r w:rsidRPr="008A6550">
        <w:rPr>
          <w:rFonts w:ascii="Times New Roman" w:hAnsi="Times New Roman" w:cs="Times New Roman"/>
          <w:lang w:val="pt-BR"/>
        </w:rPr>
        <w:t>alguns</w:t>
      </w:r>
      <w:r>
        <w:rPr>
          <w:rFonts w:ascii="Times New Roman" w:hAnsi="Times New Roman" w:cs="Times New Roman"/>
          <w:lang w:val="pt-BR"/>
        </w:rPr>
        <w:t xml:space="preserve"> </w:t>
      </w:r>
      <w:r w:rsidRPr="008A6550">
        <w:rPr>
          <w:rFonts w:ascii="Times New Roman" w:hAnsi="Times New Roman" w:cs="Times New Roman"/>
          <w:i/>
          <w:lang w:val="pt-BR"/>
        </w:rPr>
        <w:t>retratos de santos</w:t>
      </w:r>
      <w:r>
        <w:rPr>
          <w:rFonts w:ascii="Times New Roman" w:hAnsi="Times New Roman" w:cs="Times New Roman"/>
          <w:lang w:val="pt-BR"/>
        </w:rPr>
        <w:t xml:space="preserve"> que se destacaram pela pobreza e humildade)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Default="000C01F1" w:rsidP="005D22E2">
      <w:pPr>
        <w:pStyle w:val="SemEspaamento"/>
        <w:rPr>
          <w:rFonts w:ascii="Times New Roman" w:hAnsi="Times New Roman" w:cs="Times New Roman"/>
          <w:lang w:val="pt-BR"/>
        </w:rPr>
      </w:pPr>
      <w:r w:rsidRPr="008A6550">
        <w:rPr>
          <w:rFonts w:ascii="Times New Roman" w:hAnsi="Times New Roman" w:cs="Times New Roman"/>
          <w:b/>
          <w:lang w:val="pt-BR"/>
        </w:rPr>
        <w:t>Acolhida: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acolhida pode ser espontânea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                                                                                                   </w:t>
      </w:r>
      <w:r w:rsidRPr="005C3400">
        <w:rPr>
          <w:rFonts w:ascii="Times New Roman" w:hAnsi="Times New Roman" w:cs="Times New Roman"/>
          <w:i/>
          <w:lang w:val="pt-BR"/>
        </w:rPr>
        <w:t>Diálogo:</w:t>
      </w:r>
      <w:r>
        <w:rPr>
          <w:rFonts w:ascii="Times New Roman" w:hAnsi="Times New Roman" w:cs="Times New Roman"/>
          <w:i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Observando os objetos colocados nesta mesa, temos </w:t>
      </w:r>
      <w:r w:rsidRPr="00DB7C4D">
        <w:rPr>
          <w:rFonts w:ascii="Times New Roman" w:hAnsi="Times New Roman" w:cs="Times New Roman"/>
          <w:i/>
          <w:lang w:val="pt-BR"/>
        </w:rPr>
        <w:t>a Bíblia</w:t>
      </w:r>
      <w:r>
        <w:rPr>
          <w:rFonts w:ascii="Times New Roman" w:hAnsi="Times New Roman" w:cs="Times New Roman"/>
          <w:lang w:val="pt-BR"/>
        </w:rPr>
        <w:t xml:space="preserve">: Palavra de Deus; </w:t>
      </w:r>
      <w:r w:rsidRPr="00DB7C4D">
        <w:rPr>
          <w:rFonts w:ascii="Times New Roman" w:hAnsi="Times New Roman" w:cs="Times New Roman"/>
          <w:i/>
          <w:lang w:val="pt-BR"/>
        </w:rPr>
        <w:t>a vela</w:t>
      </w:r>
      <w:r>
        <w:rPr>
          <w:rFonts w:ascii="Times New Roman" w:hAnsi="Times New Roman" w:cs="Times New Roman"/>
          <w:lang w:val="pt-BR"/>
        </w:rPr>
        <w:t xml:space="preserve">: luz e calor e </w:t>
      </w:r>
      <w:r w:rsidRPr="00DB7C4D">
        <w:rPr>
          <w:rFonts w:ascii="Times New Roman" w:hAnsi="Times New Roman" w:cs="Times New Roman"/>
          <w:i/>
          <w:lang w:val="pt-BR"/>
        </w:rPr>
        <w:t>retratos de santos</w:t>
      </w:r>
      <w:r>
        <w:rPr>
          <w:rFonts w:ascii="Times New Roman" w:hAnsi="Times New Roman" w:cs="Times New Roman"/>
          <w:lang w:val="pt-BR"/>
        </w:rPr>
        <w:t>. Alguém pode dizer algo sobre esses santos? (</w:t>
      </w:r>
      <w:r w:rsidR="005D22E2">
        <w:rPr>
          <w:rFonts w:ascii="Times New Roman" w:hAnsi="Times New Roman" w:cs="Times New Roman"/>
          <w:lang w:val="pt-BR"/>
        </w:rPr>
        <w:t>Deixar</w:t>
      </w:r>
      <w:r>
        <w:rPr>
          <w:rFonts w:ascii="Times New Roman" w:hAnsi="Times New Roman" w:cs="Times New Roman"/>
          <w:lang w:val="pt-BR"/>
        </w:rPr>
        <w:t xml:space="preserve"> falar).</w:t>
      </w:r>
    </w:p>
    <w:p w:rsidR="000C01F1" w:rsidRDefault="000C01F1" w:rsidP="005D22E2">
      <w:pPr>
        <w:pStyle w:val="SemEspaamen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Na vida desses santos, qual o aspecto que mais o marcou? (</w:t>
      </w:r>
      <w:r w:rsidR="005D22E2">
        <w:rPr>
          <w:rFonts w:ascii="Times New Roman" w:hAnsi="Times New Roman" w:cs="Times New Roman"/>
          <w:lang w:val="pt-BR"/>
        </w:rPr>
        <w:t>Deixar</w:t>
      </w:r>
      <w:r>
        <w:rPr>
          <w:rFonts w:ascii="Times New Roman" w:hAnsi="Times New Roman" w:cs="Times New Roman"/>
          <w:lang w:val="pt-BR"/>
        </w:rPr>
        <w:t xml:space="preserve"> falar – valorizar a humildade e pobreza. Foram grandes, porque se fizeram pequenos).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4669F5" w:rsidRDefault="000C01F1" w:rsidP="005D22E2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Iniciamos nossa oração invocando a Santíssima Trindade com o sinal da cruz: </w:t>
      </w:r>
      <w:r w:rsidRPr="004669F5">
        <w:rPr>
          <w:rFonts w:ascii="Times New Roman" w:hAnsi="Times New Roman" w:cs="Times New Roman"/>
          <w:b/>
          <w:lang w:val="pt-BR"/>
        </w:rPr>
        <w:t xml:space="preserve">Em nome do Pai, do Filho, </w:t>
      </w:r>
      <w:r>
        <w:rPr>
          <w:rFonts w:ascii="Times New Roman" w:hAnsi="Times New Roman" w:cs="Times New Roman"/>
          <w:b/>
          <w:lang w:val="pt-BR"/>
        </w:rPr>
        <w:t xml:space="preserve">e do </w:t>
      </w:r>
      <w:r w:rsidRPr="004669F5">
        <w:rPr>
          <w:rFonts w:ascii="Times New Roman" w:hAnsi="Times New Roman" w:cs="Times New Roman"/>
          <w:b/>
          <w:lang w:val="pt-BR"/>
        </w:rPr>
        <w:t>Espírito Santo, Amém</w:t>
      </w:r>
      <w:r>
        <w:rPr>
          <w:rFonts w:ascii="Times New Roman" w:hAnsi="Times New Roman" w:cs="Times New Roman"/>
          <w:b/>
          <w:lang w:val="pt-BR"/>
        </w:rPr>
        <w:t>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Motivando o encontro: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Na mentalidade atual, ter êxito na vida significa ser bem-sucedido, seja pelos bens conseguidos, seja pela fama ou pelo poder adquirido. Escutando a Palavra de Deus, poderemos ver o quanto esses objetivos estão longe dos pensamentos de Deus.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 w:rsidRPr="00C04EE5">
        <w:rPr>
          <w:rFonts w:ascii="Times New Roman" w:hAnsi="Times New Roman" w:cs="Times New Roman"/>
          <w:b/>
          <w:lang w:val="pt-BR"/>
        </w:rPr>
        <w:t>Leitura do Evangelho: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Lc</w:t>
      </w:r>
      <w:proofErr w:type="spellEnd"/>
      <w:r>
        <w:rPr>
          <w:rFonts w:ascii="Times New Roman" w:hAnsi="Times New Roman" w:cs="Times New Roman"/>
          <w:lang w:val="pt-BR"/>
        </w:rPr>
        <w:t xml:space="preserve"> 14, 1.7-14.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C04EE5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C04EE5">
        <w:rPr>
          <w:rFonts w:ascii="Times New Roman" w:hAnsi="Times New Roman" w:cs="Times New Roman"/>
          <w:b/>
          <w:lang w:val="pt-BR"/>
        </w:rPr>
        <w:t>Reflexão: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Neste trecho do Evangelho que acabamos de ouvir, Jesus não quer tanto indicar boas maneiras para nos comportarmos à mesa. Ele quer insistir sobre as condições para entrarmos no Reino de Deus. Trata-se de deixar de lado a ambição </w:t>
      </w:r>
      <w:r w:rsidR="007265DB">
        <w:rPr>
          <w:rFonts w:ascii="Times New Roman" w:hAnsi="Times New Roman" w:cs="Times New Roman"/>
          <w:lang w:val="pt-BR"/>
        </w:rPr>
        <w:t>e, passar a ter</w:t>
      </w:r>
      <w:r>
        <w:rPr>
          <w:rFonts w:ascii="Times New Roman" w:hAnsi="Times New Roman" w:cs="Times New Roman"/>
          <w:lang w:val="pt-BR"/>
        </w:rPr>
        <w:t xml:space="preserve"> o desejo de poder colocar-se com humildade diante de Deus, Ele que </w:t>
      </w:r>
      <w:r w:rsidRPr="00FA5381">
        <w:rPr>
          <w:rFonts w:ascii="Times New Roman" w:hAnsi="Times New Roman" w:cs="Times New Roman"/>
          <w:i/>
          <w:lang w:val="pt-BR"/>
        </w:rPr>
        <w:t>“derruba os poderosos e eleva os humildes</w:t>
      </w:r>
      <w:r w:rsidR="007265DB" w:rsidRPr="00FA5381">
        <w:rPr>
          <w:rFonts w:ascii="Times New Roman" w:hAnsi="Times New Roman" w:cs="Times New Roman"/>
          <w:i/>
          <w:lang w:val="pt-BR"/>
        </w:rPr>
        <w:t>”</w:t>
      </w:r>
      <w:r w:rsidR="007265DB" w:rsidRPr="00FA5381">
        <w:rPr>
          <w:rFonts w:ascii="Times New Roman" w:hAnsi="Times New Roman" w:cs="Times New Roman"/>
          <w:lang w:val="pt-BR"/>
        </w:rPr>
        <w:t>. (</w:t>
      </w:r>
      <w:proofErr w:type="spellStart"/>
      <w:r>
        <w:rPr>
          <w:rFonts w:ascii="Times New Roman" w:hAnsi="Times New Roman" w:cs="Times New Roman"/>
          <w:lang w:val="pt-BR"/>
        </w:rPr>
        <w:t>Lc</w:t>
      </w:r>
      <w:proofErr w:type="spellEnd"/>
      <w:r>
        <w:rPr>
          <w:rFonts w:ascii="Times New Roman" w:hAnsi="Times New Roman" w:cs="Times New Roman"/>
          <w:lang w:val="pt-BR"/>
        </w:rPr>
        <w:t xml:space="preserve"> 1,52)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Depois, como Jesus, somos convidados a servir aos pobres, não para ser</w:t>
      </w:r>
      <w:r w:rsidR="007265DB">
        <w:rPr>
          <w:rFonts w:ascii="Times New Roman" w:hAnsi="Times New Roman" w:cs="Times New Roman"/>
          <w:lang w:val="pt-BR"/>
        </w:rPr>
        <w:t>mos</w:t>
      </w:r>
      <w:r>
        <w:rPr>
          <w:rFonts w:ascii="Times New Roman" w:hAnsi="Times New Roman" w:cs="Times New Roman"/>
          <w:lang w:val="pt-BR"/>
        </w:rPr>
        <w:t xml:space="preserve"> elogiados, mas sim, pela gratuidade.</w:t>
      </w:r>
      <w:r w:rsidR="007265DB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Este modo de agir supõe um despojamento do ser, do nosso ser. Esta pobreza à qual somos convidados supõe que tenhamos em nós a consciência da riqueza do amor de Deus.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 w:rsidRPr="0006200D">
        <w:rPr>
          <w:rFonts w:ascii="Times New Roman" w:hAnsi="Times New Roman" w:cs="Times New Roman"/>
          <w:b/>
          <w:lang w:val="pt-BR"/>
        </w:rPr>
        <w:t>Contemplação:</w:t>
      </w:r>
      <w:r>
        <w:rPr>
          <w:rFonts w:ascii="Times New Roman" w:hAnsi="Times New Roman" w:cs="Times New Roman"/>
          <w:lang w:val="pt-BR"/>
        </w:rPr>
        <w:t xml:space="preserve"> (no silêncio, com fundo musical suave)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Relembremos neste momento a humildade de Jesus na gruta de Belém (pausa), na pobreza dos meios que Ele utilizava para evangelizar, enquanto andava pela Palestina pregando nas aldeias (pausa), na humilhação do julgamento (pausa); na cruz (pausa). 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riqueza de Jesus era o amor do Pai (pausa).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Relembremos a ressurreição, o Amor que o ressuscitou, que o exaltou (pausa).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1F747C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1F747C">
        <w:rPr>
          <w:rFonts w:ascii="Times New Roman" w:hAnsi="Times New Roman" w:cs="Times New Roman"/>
          <w:b/>
          <w:lang w:val="pt-BR"/>
        </w:rPr>
        <w:t>Questionamentos</w:t>
      </w:r>
      <w:r>
        <w:rPr>
          <w:rFonts w:ascii="Times New Roman" w:hAnsi="Times New Roman" w:cs="Times New Roman"/>
          <w:b/>
          <w:lang w:val="pt-BR"/>
        </w:rPr>
        <w:t>: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Temos humildade suficiente para reconhecer os nossos limites?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Na nossa maneira de falar e de agir, expressamos simplicidade?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No relacionamento com as pessoas, temos costume de valorizá-las, particularmente as mais humildes?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Para viver esta humildade, será que estamos suficientemente conscientes da riqueza do amor de Deus em nós?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1F747C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1F747C">
        <w:rPr>
          <w:rFonts w:ascii="Times New Roman" w:hAnsi="Times New Roman" w:cs="Times New Roman"/>
          <w:b/>
          <w:lang w:val="pt-BR"/>
        </w:rPr>
        <w:t>Preces:</w:t>
      </w:r>
    </w:p>
    <w:p w:rsidR="000C01F1" w:rsidRPr="00996F8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Por todos aqueles que assumem um papel de autoridade, para que estejam abertos ao Espírito Santo que os convida a servirem com humildade, rezemos: </w:t>
      </w:r>
      <w:r w:rsidRPr="0026191E">
        <w:rPr>
          <w:rFonts w:ascii="Times New Roman" w:hAnsi="Times New Roman" w:cs="Times New Roman"/>
          <w:b/>
          <w:lang w:val="pt-BR"/>
        </w:rPr>
        <w:t>Senhor</w:t>
      </w:r>
      <w:r>
        <w:rPr>
          <w:rFonts w:ascii="Times New Roman" w:hAnsi="Times New Roman" w:cs="Times New Roman"/>
          <w:b/>
          <w:lang w:val="pt-BR"/>
        </w:rPr>
        <w:t>,</w:t>
      </w:r>
      <w:r w:rsidRPr="0026191E">
        <w:rPr>
          <w:rFonts w:ascii="Times New Roman" w:hAnsi="Times New Roman" w:cs="Times New Roman"/>
          <w:b/>
          <w:lang w:val="pt-BR"/>
        </w:rPr>
        <w:t xml:space="preserve"> atendei-nos!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0C01F1" w:rsidRPr="00D222FF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>
        <w:rPr>
          <w:rFonts w:ascii="Times New Roman" w:hAnsi="Times New Roman" w:cs="Times New Roman"/>
          <w:lang w:val="pt-BR"/>
        </w:rPr>
        <w:t xml:space="preserve"> Por todos os pobres, para que tomem consciência do valor que eles têm diante de Deus e agradeçam com simplicidade: </w:t>
      </w:r>
      <w:r w:rsidRPr="0026191E">
        <w:rPr>
          <w:rFonts w:ascii="Times New Roman" w:hAnsi="Times New Roman" w:cs="Times New Roman"/>
          <w:b/>
          <w:lang w:val="pt-BR"/>
        </w:rPr>
        <w:t>Senhor</w:t>
      </w:r>
      <w:r>
        <w:rPr>
          <w:rFonts w:ascii="Times New Roman" w:hAnsi="Times New Roman" w:cs="Times New Roman"/>
          <w:b/>
          <w:lang w:val="pt-BR"/>
        </w:rPr>
        <w:t>,</w:t>
      </w:r>
      <w:r w:rsidRPr="0026191E">
        <w:rPr>
          <w:rFonts w:ascii="Times New Roman" w:hAnsi="Times New Roman" w:cs="Times New Roman"/>
          <w:b/>
          <w:lang w:val="pt-BR"/>
        </w:rPr>
        <w:t xml:space="preserve"> atendei-nos!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26191E">
        <w:rPr>
          <w:rFonts w:ascii="Times New Roman" w:hAnsi="Times New Roman" w:cs="Times New Roman"/>
          <w:lang w:val="pt-BR"/>
        </w:rPr>
        <w:t>-</w:t>
      </w:r>
      <w:r>
        <w:rPr>
          <w:rFonts w:ascii="Times New Roman" w:hAnsi="Times New Roman" w:cs="Times New Roman"/>
          <w:lang w:val="pt-BR"/>
        </w:rPr>
        <w:t xml:space="preserve"> Pelas</w:t>
      </w:r>
      <w:r w:rsidRPr="0026191E">
        <w:rPr>
          <w:rFonts w:ascii="Times New Roman" w:hAnsi="Times New Roman" w:cs="Times New Roman"/>
          <w:lang w:val="pt-BR"/>
        </w:rPr>
        <w:t xml:space="preserve"> nossa</w:t>
      </w:r>
      <w:r>
        <w:rPr>
          <w:rFonts w:ascii="Times New Roman" w:hAnsi="Times New Roman" w:cs="Times New Roman"/>
          <w:lang w:val="pt-BR"/>
        </w:rPr>
        <w:t>s</w:t>
      </w:r>
      <w:r w:rsidRPr="0026191E">
        <w:rPr>
          <w:rFonts w:ascii="Times New Roman" w:hAnsi="Times New Roman" w:cs="Times New Roman"/>
          <w:lang w:val="pt-BR"/>
        </w:rPr>
        <w:t xml:space="preserve"> comunidade</w:t>
      </w:r>
      <w:r>
        <w:rPr>
          <w:rFonts w:ascii="Times New Roman" w:hAnsi="Times New Roman" w:cs="Times New Roman"/>
          <w:lang w:val="pt-BR"/>
        </w:rPr>
        <w:t>s</w:t>
      </w:r>
      <w:r w:rsidRPr="0026191E">
        <w:rPr>
          <w:rFonts w:ascii="Times New Roman" w:hAnsi="Times New Roman" w:cs="Times New Roman"/>
          <w:lang w:val="pt-BR"/>
        </w:rPr>
        <w:t xml:space="preserve"> paroquiais</w:t>
      </w:r>
      <w:r>
        <w:rPr>
          <w:rFonts w:ascii="Times New Roman" w:hAnsi="Times New Roman" w:cs="Times New Roman"/>
          <w:lang w:val="pt-BR"/>
        </w:rPr>
        <w:t>, para que estejam sempre atentas aos mais humildes, valorizando-os, rezemos: S</w:t>
      </w:r>
      <w:r w:rsidRPr="0026191E">
        <w:rPr>
          <w:rFonts w:ascii="Times New Roman" w:hAnsi="Times New Roman" w:cs="Times New Roman"/>
          <w:b/>
          <w:lang w:val="pt-BR"/>
        </w:rPr>
        <w:t>enhor</w:t>
      </w:r>
      <w:r>
        <w:rPr>
          <w:rFonts w:ascii="Times New Roman" w:hAnsi="Times New Roman" w:cs="Times New Roman"/>
          <w:b/>
          <w:lang w:val="pt-BR"/>
        </w:rPr>
        <w:t>,</w:t>
      </w:r>
      <w:r w:rsidRPr="0026191E">
        <w:rPr>
          <w:rFonts w:ascii="Times New Roman" w:hAnsi="Times New Roman" w:cs="Times New Roman"/>
          <w:b/>
          <w:lang w:val="pt-BR"/>
        </w:rPr>
        <w:t xml:space="preserve"> atendei-nos!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0C01F1" w:rsidRPr="00D222FF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PAI NOSSO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A20C69">
        <w:rPr>
          <w:rFonts w:ascii="Times New Roman" w:hAnsi="Times New Roman" w:cs="Times New Roman"/>
          <w:b/>
          <w:lang w:val="pt-BR"/>
        </w:rPr>
        <w:t>Or</w:t>
      </w:r>
      <w:r>
        <w:rPr>
          <w:rFonts w:ascii="Times New Roman" w:hAnsi="Times New Roman" w:cs="Times New Roman"/>
          <w:b/>
          <w:lang w:val="pt-BR"/>
        </w:rPr>
        <w:t>ação</w:t>
      </w:r>
      <w:r w:rsidRPr="00A20C69">
        <w:rPr>
          <w:rFonts w:ascii="Times New Roman" w:hAnsi="Times New Roman" w:cs="Times New Roman"/>
          <w:b/>
          <w:lang w:val="pt-BR"/>
        </w:rPr>
        <w:t>: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Deus do universo, fonte de todo bem, derramai em nossos corações o </w:t>
      </w:r>
      <w:r w:rsidR="00D33923">
        <w:rPr>
          <w:rFonts w:ascii="Times New Roman" w:hAnsi="Times New Roman" w:cs="Times New Roman"/>
          <w:lang w:val="pt-BR"/>
        </w:rPr>
        <w:t>V</w:t>
      </w:r>
      <w:r>
        <w:rPr>
          <w:rFonts w:ascii="Times New Roman" w:hAnsi="Times New Roman" w:cs="Times New Roman"/>
          <w:lang w:val="pt-BR"/>
        </w:rPr>
        <w:t xml:space="preserve">osso amor e estreitai os laços que nos unem convosco para alimentar em nós o que é bom e guardar com solicitude o que nos destes. Por Nosso Senhor Jesus Cristo, </w:t>
      </w:r>
      <w:r w:rsidR="00D33923">
        <w:rPr>
          <w:rFonts w:ascii="Times New Roman" w:hAnsi="Times New Roman" w:cs="Times New Roman"/>
          <w:lang w:val="pt-BR"/>
        </w:rPr>
        <w:t>V</w:t>
      </w:r>
      <w:bookmarkStart w:id="0" w:name="_GoBack"/>
      <w:bookmarkEnd w:id="0"/>
      <w:r>
        <w:rPr>
          <w:rFonts w:ascii="Times New Roman" w:hAnsi="Times New Roman" w:cs="Times New Roman"/>
          <w:lang w:val="pt-BR"/>
        </w:rPr>
        <w:t xml:space="preserve">osso Filho, na unidade do Espírito Santo. </w:t>
      </w:r>
      <w:r w:rsidRPr="00A20C69">
        <w:rPr>
          <w:rFonts w:ascii="Times New Roman" w:hAnsi="Times New Roman" w:cs="Times New Roman"/>
          <w:b/>
          <w:lang w:val="pt-BR"/>
        </w:rPr>
        <w:t>Amém</w:t>
      </w:r>
      <w:r>
        <w:rPr>
          <w:rFonts w:ascii="Times New Roman" w:hAnsi="Times New Roman" w:cs="Times New Roman"/>
          <w:b/>
          <w:lang w:val="pt-BR"/>
        </w:rPr>
        <w:t>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Compromisso para semana: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Pedir a uma pessoa da comunidade que nos ensine algo do que ela sabe fazer.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BF12BE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BF12BE">
        <w:rPr>
          <w:rFonts w:ascii="Times New Roman" w:hAnsi="Times New Roman" w:cs="Times New Roman"/>
          <w:b/>
          <w:lang w:val="pt-BR"/>
        </w:rPr>
        <w:t>Encerramento: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Vamos entrar em comunhão com Maria, que, com humildade, se colocou ao serviço de Deus, rezando com ela o </w:t>
      </w:r>
      <w:r w:rsidRPr="00BF12BE">
        <w:rPr>
          <w:rFonts w:ascii="Times New Roman" w:hAnsi="Times New Roman" w:cs="Times New Roman"/>
          <w:b/>
          <w:lang w:val="pt-BR"/>
        </w:rPr>
        <w:t>Magnificat</w:t>
      </w:r>
      <w:r>
        <w:rPr>
          <w:rFonts w:ascii="Times New Roman" w:hAnsi="Times New Roman" w:cs="Times New Roman"/>
          <w:lang w:val="pt-BR"/>
        </w:rPr>
        <w:t>, em Lucas (1, 46-55).</w:t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FB09EF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Rezar três “Ave-Marias”, terminando com: Glória ao Pai, ao Filho e ao Espírito Santo</w:t>
      </w:r>
      <w:r w:rsidRPr="00FB09EF">
        <w:rPr>
          <w:rFonts w:ascii="Times New Roman" w:hAnsi="Times New Roman" w:cs="Times New Roman"/>
          <w:lang w:val="pt-BR"/>
        </w:rPr>
        <w:t>. Amém.</w:t>
      </w:r>
    </w:p>
    <w:p w:rsidR="000C01F1" w:rsidRPr="00FB09EF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26191E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26191E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0C01F1" w:rsidRPr="0026191E" w:rsidRDefault="000C01F1" w:rsidP="000C01F1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</w:p>
    <w:p w:rsidR="000C01F1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</w:p>
    <w:p w:rsidR="000C01F1" w:rsidRPr="00A20C69" w:rsidRDefault="000C01F1" w:rsidP="000C01F1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1"/>
    <w:rsid w:val="000C01F1"/>
    <w:rsid w:val="005A4ED3"/>
    <w:rsid w:val="005D22E2"/>
    <w:rsid w:val="007265DB"/>
    <w:rsid w:val="00D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76FB-1657-44E7-8F7E-0CAA470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01F1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2019-03-21T01:35:00Z</dcterms:created>
  <dcterms:modified xsi:type="dcterms:W3CDTF">2019-08-27T16:35:00Z</dcterms:modified>
</cp:coreProperties>
</file>