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CA" w:rsidRPr="00B057CA" w:rsidRDefault="00B057CA" w:rsidP="00B057CA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B057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Domingo de Pentecostes – Ano C</w:t>
      </w:r>
    </w:p>
    <w:p w:rsidR="00B057CA" w:rsidRPr="00EF05B0" w:rsidRDefault="00B057CA" w:rsidP="00B057CA">
      <w:pPr>
        <w:pStyle w:val="SemEspaamento"/>
        <w:jc w:val="center"/>
        <w:rPr>
          <w:sz w:val="28"/>
          <w:szCs w:val="28"/>
          <w:lang w:eastAsia="pt-BR"/>
        </w:rPr>
      </w:pPr>
      <w:r>
        <w:rPr>
          <w:lang w:eastAsia="pt-BR"/>
        </w:rPr>
        <w:t>0</w:t>
      </w:r>
      <w:r w:rsidRPr="003951A4">
        <w:rPr>
          <w:lang w:eastAsia="pt-BR"/>
        </w:rPr>
        <w:t xml:space="preserve">9 de </w:t>
      </w:r>
      <w:r>
        <w:rPr>
          <w:lang w:eastAsia="pt-BR"/>
        </w:rPr>
        <w:t>junho</w:t>
      </w:r>
      <w:r w:rsidRPr="003951A4">
        <w:rPr>
          <w:lang w:eastAsia="pt-BR"/>
        </w:rPr>
        <w:t xml:space="preserve"> de 201</w:t>
      </w:r>
      <w:r>
        <w:rPr>
          <w:lang w:eastAsia="pt-BR"/>
        </w:rPr>
        <w:t>9</w:t>
      </w:r>
      <w:r w:rsidRPr="003951A4">
        <w:rPr>
          <w:lang w:eastAsia="pt-BR"/>
        </w:rPr>
        <w:br/>
      </w:r>
      <w:r w:rsidRPr="00EF05B0">
        <w:rPr>
          <w:b/>
          <w:sz w:val="28"/>
          <w:szCs w:val="28"/>
          <w:lang w:eastAsia="pt-BR"/>
        </w:rPr>
        <w:t>Tema:</w:t>
      </w:r>
      <w:r w:rsidRPr="00EF05B0">
        <w:rPr>
          <w:sz w:val="28"/>
          <w:szCs w:val="28"/>
          <w:lang w:eastAsia="pt-BR"/>
        </w:rPr>
        <w:t xml:space="preserve"> “A Semente Frutificou”</w:t>
      </w:r>
    </w:p>
    <w:p w:rsidR="009D12C2" w:rsidRPr="00EF05B0" w:rsidRDefault="009D12C2" w:rsidP="00B057CA">
      <w:pPr>
        <w:pStyle w:val="SemEspaamento"/>
        <w:jc w:val="center"/>
        <w:rPr>
          <w:sz w:val="28"/>
          <w:szCs w:val="28"/>
          <w:lang w:eastAsia="pt-BR"/>
        </w:rPr>
      </w:pPr>
    </w:p>
    <w:p w:rsidR="009D12C2" w:rsidRPr="003951A4" w:rsidRDefault="009D12C2" w:rsidP="00B057CA">
      <w:pPr>
        <w:pStyle w:val="SemEspaamento"/>
        <w:jc w:val="center"/>
        <w:rPr>
          <w:b/>
          <w:bCs/>
          <w:color w:val="336699"/>
          <w:sz w:val="28"/>
          <w:szCs w:val="28"/>
          <w:lang w:eastAsia="pt-BR"/>
        </w:rPr>
      </w:pPr>
    </w:p>
    <w:p w:rsidR="00B057CA" w:rsidRPr="003951A4" w:rsidRDefault="00B057CA" w:rsidP="00B0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Acolhida: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ser feita de maneira espontânea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Sejam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bem-vindos a este nosso encontro de fé, reflexão e amizade.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B057CA" w:rsidRPr="003951A4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liturgia desta semana leva-nos a celebrarmos Pentecostes. Pentecostes, isto é o quinquagésimo dia. Em 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Lv</w:t>
      </w:r>
      <w:proofErr w:type="spellEnd"/>
      <w:r w:rsidR="003547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23, 15-21, a festa é calculada pela contagem de sete semanas, desde o começo da colheita do trigo. O quinquagésimo domingo é o dia solene das primícias. Como é descrito, Pentecostes é, evidentemente, uma festa agrícola. Mas, então, por que celebramos Pentecostes nesta semana? Jesus foi quem falou: …”Em verdade, em verdade, digo vos: se o grão de trigo que cai na terra não morrer, permanecerá só; mas se morrer, produzirá muitos frutos …” (Cf. 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 24). Por sete semanas celebramos a morte e a ressurreição de Jesus, isto é, Jesus que é o grão de trigo caiu na terra, deu fruto e nesta semana, estamos celebrando a colheita dos frutos que Jesus semeou com sua morte e ressurreição.</w:t>
      </w:r>
    </w:p>
    <w:p w:rsidR="00B057CA" w:rsidRPr="003951A4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20, 19-23</w:t>
      </w:r>
    </w:p>
    <w:p w:rsidR="00B057CA" w:rsidRPr="003951A4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– Quais os frutos apresentados neste evangelho?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– O que significa a paz de Jesus? O que significa o perdão?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– Na primeira leitura (Atos 2 1-11), São Lucas afirma: “Todos ficaram repletos do Espírito Santo e começaram a falar em outras línguas… Nós o ouvimos pregar em nossas próprias línguas as maravilhas de Deus”… Qual será a linguagem universal que em todas as partes do mundo pode ser compreendida?</w:t>
      </w:r>
    </w:p>
    <w:p w:rsidR="00B057CA" w:rsidRPr="003951A4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Papa Francisco insistiu: …”É preciso confessar, isto é, declarar que cremos em Jesus …”. Como podemos fazer isso em nosso dia a </w:t>
      </w:r>
      <w:proofErr w:type="gram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dia?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Sou promotor da paz?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Cultivo a cultura do perdão?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Promovo o amor?</w:t>
      </w:r>
    </w:p>
    <w:p w:rsidR="00B057CA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Hoje, celebramos a vinda do Espírito Santo. Que o Espírito de Deus continue pousando sobre nós para sermos verdadeiras testemunhas do ressuscitado, nós vos pedimos…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57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Vem Espírito Santo, vem, vem iluminar.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Que o Espírito Santo de Deus possa continuar iluminando o Santo Papa, os Bispos, Presbíteros, Diáconos e Leigos. Que não fiquemos trancafiados, por medo do mundo, em nossas reuniões, mas, sim, possamos anunciar o Reino de Deus para o mundo, nós </w:t>
      </w:r>
      <w:r w:rsidR="004665E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os pedimos…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57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Vem Espírito Santo, vem, vem iluminar.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Espírito de Deus possa iluminar todos os jovens, para que saibam oferecer seu sim generoso ao chamado de Deus a uma vocação e missão na igreja, nós </w:t>
      </w:r>
      <w:r w:rsidR="004665E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pedimos... </w:t>
      </w:r>
      <w:r w:rsidRPr="00B057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Vem Espírito Santo, vem, vem iluminar.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057CA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57CA" w:rsidRPr="003951A4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: A nós descei, divina luz. A nós descei, divina luz! Nossas almas ascendei o amor, o amor de Jesus. O amor, o amor de Jesus.</w:t>
      </w:r>
    </w:p>
    <w:p w:rsidR="00B057CA" w:rsidRPr="003951A4" w:rsidRDefault="00B057CA" w:rsidP="00B0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</w:t>
      </w: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Renovarei o meu propósito de colocar a serviço dos irmãos os dons que Deus me concedeu.</w:t>
      </w:r>
    </w:p>
    <w:p w:rsidR="00B057CA" w:rsidRDefault="00B057CA" w:rsidP="00B057CA"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Nossa Senhora esteve reunida com os apóstolos no Cenáculo, quando receberam o Espírito Santo, ela possa continuar acompanhando os nossos encontros e trabalhos. Em agradecimento, rezemos uma dezena do Rosário.</w:t>
      </w:r>
    </w:p>
    <w:p w:rsidR="00B057CA" w:rsidRDefault="00B057CA" w:rsidP="00B057CA"/>
    <w:p w:rsidR="007B3E57" w:rsidRDefault="007B3E57"/>
    <w:sectPr w:rsidR="007B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CA"/>
    <w:rsid w:val="00354791"/>
    <w:rsid w:val="004665E5"/>
    <w:rsid w:val="007B3E57"/>
    <w:rsid w:val="009D12C2"/>
    <w:rsid w:val="00B057CA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BF07-0263-46C3-8919-65A9D29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5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4</cp:revision>
  <dcterms:created xsi:type="dcterms:W3CDTF">2019-03-14T19:17:00Z</dcterms:created>
  <dcterms:modified xsi:type="dcterms:W3CDTF">2019-05-22T19:10:00Z</dcterms:modified>
</cp:coreProperties>
</file>